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47" w:rsidRDefault="007A3B47" w:rsidP="007A3B47">
      <w:pPr>
        <w:spacing w:after="0"/>
        <w:ind w:left="-1134"/>
      </w:pPr>
      <w:r w:rsidRPr="00D6601D">
        <w:rPr>
          <w:rFonts w:ascii="Times New Roman" w:hAnsi="Times New Roman" w:cs="Times New Roman"/>
        </w:rPr>
        <w:tab/>
      </w:r>
      <w:r w:rsidRPr="00D6601D">
        <w:rPr>
          <w:rFonts w:ascii="Times New Roman" w:hAnsi="Times New Roman" w:cs="Times New Roman"/>
        </w:rPr>
        <w:tab/>
      </w:r>
      <w:r w:rsidRPr="00D6601D">
        <w:rPr>
          <w:rFonts w:ascii="Times New Roman" w:hAnsi="Times New Roman" w:cs="Times New Roman"/>
        </w:rPr>
        <w:tab/>
      </w:r>
      <w:r w:rsidRPr="00D6601D">
        <w:rPr>
          <w:rFonts w:ascii="Times New Roman" w:hAnsi="Times New Roman" w:cs="Times New Roman"/>
        </w:rPr>
        <w:tab/>
      </w:r>
      <w:r w:rsidRPr="00D6601D">
        <w:rPr>
          <w:rFonts w:ascii="Times New Roman" w:hAnsi="Times New Roman" w:cs="Times New Roman"/>
        </w:rPr>
        <w:tab/>
      </w:r>
      <w:r w:rsidRPr="00D6601D">
        <w:rPr>
          <w:rFonts w:ascii="Times New Roman" w:hAnsi="Times New Roman" w:cs="Times New Roman"/>
        </w:rPr>
        <w:tab/>
      </w:r>
      <w:r w:rsidRPr="00D6601D">
        <w:rPr>
          <w:rFonts w:ascii="Times New Roman" w:hAnsi="Times New Roman" w:cs="Times New Roman"/>
        </w:rPr>
        <w:tab/>
      </w:r>
      <w:r w:rsidRPr="00D6601D">
        <w:rPr>
          <w:rFonts w:ascii="Times New Roman" w:hAnsi="Times New Roman" w:cs="Times New Roman"/>
        </w:rPr>
        <w:tab/>
      </w:r>
      <w:r w:rsidRPr="00D6601D">
        <w:rPr>
          <w:rFonts w:ascii="Times New Roman" w:hAnsi="Times New Roman" w:cs="Times New Roman"/>
        </w:rPr>
        <w:tab/>
      </w:r>
    </w:p>
    <w:p w:rsidR="00D1535D" w:rsidRPr="00D1535D" w:rsidRDefault="00D1535D" w:rsidP="00D15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35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  общеобразовательное учреждение</w:t>
      </w:r>
    </w:p>
    <w:p w:rsidR="00D1535D" w:rsidRPr="00D1535D" w:rsidRDefault="00D1535D" w:rsidP="00D15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35D">
        <w:rPr>
          <w:rFonts w:ascii="Times New Roman" w:hAnsi="Times New Roman" w:cs="Times New Roman"/>
          <w:b/>
          <w:color w:val="000000"/>
          <w:sz w:val="24"/>
          <w:szCs w:val="24"/>
        </w:rPr>
        <w:t>«Зенинская средняя общеобразовательная школа</w:t>
      </w:r>
    </w:p>
    <w:p w:rsidR="00D1535D" w:rsidRPr="00D1535D" w:rsidRDefault="00D1535D" w:rsidP="00D15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35D">
        <w:rPr>
          <w:rFonts w:ascii="Times New Roman" w:hAnsi="Times New Roman" w:cs="Times New Roman"/>
          <w:b/>
          <w:color w:val="000000"/>
          <w:sz w:val="24"/>
          <w:szCs w:val="24"/>
        </w:rPr>
        <w:t>Вейделевского района Белгородской области»</w:t>
      </w:r>
    </w:p>
    <w:p w:rsidR="00D1535D" w:rsidRPr="00D1535D" w:rsidRDefault="00D1535D" w:rsidP="00D1535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418"/>
        <w:gridCol w:w="5153"/>
      </w:tblGrid>
      <w:tr w:rsidR="00D1535D" w:rsidRPr="00D1535D" w:rsidTr="000C6E18">
        <w:tc>
          <w:tcPr>
            <w:tcW w:w="4418" w:type="dxa"/>
            <w:hideMark/>
          </w:tcPr>
          <w:p w:rsidR="00D1535D" w:rsidRPr="00D1535D" w:rsidRDefault="00D1535D" w:rsidP="00D153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535D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D1535D" w:rsidRPr="00D1535D" w:rsidRDefault="00D1535D" w:rsidP="00D15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5D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МОУ «Зенинская средняя общеобразовательная школа</w:t>
            </w:r>
          </w:p>
          <w:p w:rsidR="00D1535D" w:rsidRPr="00D1535D" w:rsidRDefault="00D1535D" w:rsidP="00D15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5D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 района</w:t>
            </w:r>
          </w:p>
          <w:p w:rsidR="00D1535D" w:rsidRPr="00D1535D" w:rsidRDefault="00D1535D" w:rsidP="00D15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5D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Белгородской области»</w:t>
            </w:r>
          </w:p>
          <w:p w:rsidR="00D1535D" w:rsidRPr="00D1535D" w:rsidRDefault="00D1535D" w:rsidP="006B54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15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="00C236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15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36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C23632" w:rsidRPr="00C23632">
              <w:rPr>
                <w:rFonts w:ascii="Times New Roman" w:hAnsi="Times New Roman" w:cs="Times New Roman"/>
                <w:bCs/>
                <w:sz w:val="24"/>
                <w:szCs w:val="24"/>
              </w:rPr>
              <w:t>14.0</w:t>
            </w:r>
            <w:r w:rsidR="006B54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Pr="00C23632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C23632" w:rsidRPr="00C2363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C236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153" w:type="dxa"/>
            <w:hideMark/>
          </w:tcPr>
          <w:p w:rsidR="00D1535D" w:rsidRPr="00D1535D" w:rsidRDefault="00D1535D" w:rsidP="00D1535D">
            <w:pPr>
              <w:spacing w:after="0" w:line="240" w:lineRule="auto"/>
              <w:ind w:left="5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5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D1535D" w:rsidRPr="00D1535D" w:rsidRDefault="00D1535D" w:rsidP="00D1535D">
            <w:pPr>
              <w:spacing w:after="0" w:line="240" w:lineRule="auto"/>
              <w:ind w:left="5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по МОУ  «Зенинская </w:t>
            </w:r>
          </w:p>
          <w:p w:rsidR="00D1535D" w:rsidRPr="00D1535D" w:rsidRDefault="00D1535D" w:rsidP="00D1535D">
            <w:pPr>
              <w:spacing w:after="0" w:line="240" w:lineRule="auto"/>
              <w:ind w:left="5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5D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общеобразовательная школа</w:t>
            </w:r>
          </w:p>
          <w:p w:rsidR="00D1535D" w:rsidRPr="00D1535D" w:rsidRDefault="00D1535D" w:rsidP="00D1535D">
            <w:pPr>
              <w:spacing w:after="0" w:line="240" w:lineRule="auto"/>
              <w:ind w:left="5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5D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 района</w:t>
            </w:r>
          </w:p>
          <w:p w:rsidR="00D1535D" w:rsidRPr="00D1535D" w:rsidRDefault="00D1535D" w:rsidP="00D1535D">
            <w:pPr>
              <w:spacing w:after="0" w:line="240" w:lineRule="auto"/>
              <w:ind w:left="5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5D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Белгородской области»</w:t>
            </w:r>
          </w:p>
          <w:p w:rsidR="00D1535D" w:rsidRPr="00D1535D" w:rsidRDefault="00D1535D" w:rsidP="00D1535D">
            <w:pPr>
              <w:tabs>
                <w:tab w:val="left" w:pos="645"/>
              </w:tabs>
              <w:spacing w:after="0" w:line="240" w:lineRule="auto"/>
              <w:ind w:left="54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0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B54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D002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D153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23632" w:rsidRPr="00C23632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6B5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6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23632" w:rsidRPr="00C236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236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1535D" w:rsidRPr="00D1535D" w:rsidRDefault="00D1535D" w:rsidP="00D1535D">
            <w:pPr>
              <w:tabs>
                <w:tab w:val="left" w:pos="645"/>
              </w:tabs>
              <w:spacing w:after="0" w:line="240" w:lineRule="auto"/>
              <w:ind w:left="54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35D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 xml:space="preserve"> </w:t>
            </w:r>
            <w:r w:rsidRPr="00D153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D1535D" w:rsidRPr="00D1535D" w:rsidRDefault="00D1535D" w:rsidP="00D153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приема в </w:t>
      </w:r>
    </w:p>
    <w:p w:rsidR="00D1535D" w:rsidRPr="00D1535D" w:rsidRDefault="00D1535D" w:rsidP="00D1535D">
      <w:pPr>
        <w:widowControl w:val="0"/>
        <w:shd w:val="clear" w:color="auto" w:fill="FFFFFF"/>
        <w:spacing w:after="0" w:line="240" w:lineRule="auto"/>
        <w:ind w:left="74"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535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D153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D153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153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«Зенинская средняя общеобразовательная школа   Вейделевского  района Белгородской области» </w:t>
      </w:r>
    </w:p>
    <w:p w:rsidR="00D1535D" w:rsidRDefault="00D1535D" w:rsidP="00D1535D">
      <w:pPr>
        <w:pStyle w:val="40"/>
        <w:shd w:val="clear" w:color="auto" w:fill="auto"/>
        <w:spacing w:after="0"/>
      </w:pPr>
    </w:p>
    <w:p w:rsidR="00D1535D" w:rsidRDefault="00D1535D" w:rsidP="00D1535D">
      <w:pPr>
        <w:pStyle w:val="10"/>
        <w:keepNext/>
        <w:keepLines/>
        <w:shd w:val="clear" w:color="auto" w:fill="auto"/>
        <w:spacing w:line="302" w:lineRule="exact"/>
        <w:ind w:left="3540"/>
        <w:jc w:val="left"/>
      </w:pPr>
      <w:bookmarkStart w:id="1" w:name="bookmark2"/>
      <w:r>
        <w:rPr>
          <w:color w:val="000000"/>
          <w:lang w:eastAsia="ru-RU" w:bidi="ru-RU"/>
        </w:rPr>
        <w:t>1. Общие положения</w:t>
      </w:r>
      <w:bookmarkEnd w:id="1"/>
    </w:p>
    <w:p w:rsidR="00D1535D" w:rsidRPr="00241E8F" w:rsidRDefault="00D1535D" w:rsidP="00241E8F">
      <w:pPr>
        <w:pStyle w:val="20"/>
        <w:numPr>
          <w:ilvl w:val="0"/>
          <w:numId w:val="3"/>
        </w:numPr>
        <w:shd w:val="clear" w:color="auto" w:fill="auto"/>
        <w:tabs>
          <w:tab w:val="left" w:pos="1336"/>
        </w:tabs>
        <w:spacing w:before="0" w:line="240" w:lineRule="auto"/>
        <w:ind w:firstLine="640"/>
        <w:rPr>
          <w:sz w:val="28"/>
          <w:szCs w:val="28"/>
        </w:rPr>
      </w:pPr>
      <w:r w:rsidRPr="00241E8F">
        <w:rPr>
          <w:color w:val="000000"/>
          <w:sz w:val="28"/>
          <w:szCs w:val="28"/>
          <w:lang w:eastAsia="ru-RU" w:bidi="ru-RU"/>
        </w:rPr>
        <w:t xml:space="preserve">Приём граждан в муниципальное бюджетное общеобразовательное учреждение «Зенинская средняя общеобразовательная Вейделевского района Белгородской области» (далее - общеобразовательное учреждение) регламентируется Федеральными законами Российской Федерации от 22 января </w:t>
      </w:r>
      <w:r w:rsidRPr="00241E8F">
        <w:rPr>
          <w:rStyle w:val="22"/>
          <w:b w:val="0"/>
          <w:sz w:val="28"/>
          <w:szCs w:val="28"/>
        </w:rPr>
        <w:t xml:space="preserve">2014 </w:t>
      </w:r>
      <w:r w:rsidRPr="00241E8F">
        <w:rPr>
          <w:color w:val="000000"/>
          <w:sz w:val="28"/>
          <w:szCs w:val="28"/>
          <w:lang w:eastAsia="ru-RU" w:bidi="ru-RU"/>
        </w:rPr>
        <w:t xml:space="preserve">года </w:t>
      </w:r>
      <w:r w:rsidRPr="00241E8F">
        <w:rPr>
          <w:rStyle w:val="22"/>
          <w:b w:val="0"/>
          <w:sz w:val="28"/>
          <w:szCs w:val="28"/>
        </w:rPr>
        <w:t xml:space="preserve">№273-Ф3 </w:t>
      </w:r>
      <w:r w:rsidRPr="00241E8F">
        <w:rPr>
          <w:color w:val="000000"/>
          <w:sz w:val="28"/>
          <w:szCs w:val="28"/>
          <w:lang w:eastAsia="ru-RU" w:bidi="ru-RU"/>
        </w:rPr>
        <w:t xml:space="preserve">«Об образовании в Российской Федерации», от 02 декабря </w:t>
      </w:r>
      <w:r w:rsidRPr="00241E8F">
        <w:rPr>
          <w:rStyle w:val="22"/>
          <w:b w:val="0"/>
          <w:sz w:val="28"/>
          <w:szCs w:val="28"/>
        </w:rPr>
        <w:t xml:space="preserve">2019 </w:t>
      </w:r>
      <w:r w:rsidRPr="00241E8F">
        <w:rPr>
          <w:color w:val="000000"/>
          <w:sz w:val="28"/>
          <w:szCs w:val="28"/>
          <w:lang w:eastAsia="ru-RU" w:bidi="ru-RU"/>
        </w:rPr>
        <w:t xml:space="preserve">года № </w:t>
      </w:r>
      <w:r w:rsidRPr="00241E8F">
        <w:rPr>
          <w:rStyle w:val="22"/>
          <w:b w:val="0"/>
          <w:sz w:val="28"/>
          <w:szCs w:val="28"/>
        </w:rPr>
        <w:t xml:space="preserve">411-ФЗ </w:t>
      </w:r>
      <w:r w:rsidRPr="00241E8F">
        <w:rPr>
          <w:color w:val="000000"/>
          <w:sz w:val="28"/>
          <w:szCs w:val="28"/>
          <w:lang w:eastAsia="ru-RU" w:bidi="ru-RU"/>
        </w:rPr>
        <w:t xml:space="preserve">«О внесении изменений в статью </w:t>
      </w:r>
      <w:r w:rsidRPr="00241E8F">
        <w:rPr>
          <w:rStyle w:val="22"/>
          <w:b w:val="0"/>
          <w:sz w:val="28"/>
          <w:szCs w:val="28"/>
        </w:rPr>
        <w:t xml:space="preserve">54 </w:t>
      </w:r>
      <w:r w:rsidRPr="00241E8F">
        <w:rPr>
          <w:color w:val="000000"/>
          <w:sz w:val="28"/>
          <w:szCs w:val="28"/>
          <w:lang w:eastAsia="ru-RU" w:bidi="ru-RU"/>
        </w:rPr>
        <w:t xml:space="preserve">Семейного Кодекса Российской Федерации и статью </w:t>
      </w:r>
      <w:r w:rsidRPr="00241E8F">
        <w:rPr>
          <w:rStyle w:val="22"/>
          <w:b w:val="0"/>
          <w:sz w:val="28"/>
          <w:szCs w:val="28"/>
        </w:rPr>
        <w:t xml:space="preserve">67 </w:t>
      </w:r>
      <w:r w:rsidRPr="00241E8F">
        <w:rPr>
          <w:color w:val="000000"/>
          <w:sz w:val="28"/>
          <w:szCs w:val="28"/>
          <w:lang w:eastAsia="ru-RU" w:bidi="ru-RU"/>
        </w:rPr>
        <w:t xml:space="preserve">Федерального закона «Об образовании в Российской Федерации»; приказами Министерства образования и науки Российской Федерации от </w:t>
      </w:r>
      <w:r w:rsidRPr="00241E8F">
        <w:rPr>
          <w:rStyle w:val="22"/>
          <w:b w:val="0"/>
          <w:sz w:val="28"/>
          <w:szCs w:val="28"/>
        </w:rPr>
        <w:t xml:space="preserve">22 </w:t>
      </w:r>
      <w:r w:rsidRPr="00241E8F">
        <w:rPr>
          <w:color w:val="000000"/>
          <w:sz w:val="28"/>
          <w:szCs w:val="28"/>
          <w:lang w:eastAsia="ru-RU" w:bidi="ru-RU"/>
        </w:rPr>
        <w:t xml:space="preserve">января </w:t>
      </w:r>
      <w:r w:rsidRPr="00241E8F">
        <w:rPr>
          <w:rStyle w:val="22"/>
          <w:b w:val="0"/>
          <w:sz w:val="28"/>
          <w:szCs w:val="28"/>
        </w:rPr>
        <w:t xml:space="preserve">2014 </w:t>
      </w:r>
      <w:r w:rsidRPr="00241E8F">
        <w:rPr>
          <w:color w:val="000000"/>
          <w:sz w:val="28"/>
          <w:szCs w:val="28"/>
          <w:lang w:eastAsia="ru-RU" w:bidi="ru-RU"/>
        </w:rPr>
        <w:t xml:space="preserve">года № 32 «Об утверждении порядка приёма граждан на обучении по образовательным программам начального общего, основного общего и среднего общего образования», от 12 марта 2014 года № </w:t>
      </w:r>
      <w:r w:rsidRPr="00241E8F">
        <w:rPr>
          <w:rStyle w:val="22"/>
          <w:b w:val="0"/>
          <w:sz w:val="28"/>
          <w:szCs w:val="28"/>
        </w:rPr>
        <w:t xml:space="preserve">177 </w:t>
      </w:r>
      <w:r w:rsidRPr="00241E8F">
        <w:rPr>
          <w:color w:val="000000"/>
          <w:sz w:val="28"/>
          <w:szCs w:val="28"/>
          <w:lang w:eastAsia="ru-RU" w:bidi="ru-RU"/>
        </w:rPr>
        <w:t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приказом Департамента образования Белгородской области от 15 мая 2019 года №1379 «О случаях и порядке организации индивидуальнцго отбор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Белгородской области».</w:t>
      </w:r>
    </w:p>
    <w:p w:rsidR="00D1535D" w:rsidRPr="00241E8F" w:rsidRDefault="00D1535D" w:rsidP="00241E8F">
      <w:pPr>
        <w:pStyle w:val="20"/>
        <w:numPr>
          <w:ilvl w:val="0"/>
          <w:numId w:val="3"/>
        </w:numPr>
        <w:shd w:val="clear" w:color="auto" w:fill="auto"/>
        <w:tabs>
          <w:tab w:val="left" w:pos="1336"/>
        </w:tabs>
        <w:spacing w:before="0" w:line="240" w:lineRule="auto"/>
        <w:ind w:firstLine="640"/>
        <w:rPr>
          <w:sz w:val="28"/>
          <w:szCs w:val="28"/>
        </w:rPr>
      </w:pPr>
      <w:r w:rsidRPr="00241E8F">
        <w:rPr>
          <w:color w:val="000000"/>
          <w:sz w:val="28"/>
          <w:szCs w:val="28"/>
          <w:lang w:eastAsia="ru-RU" w:bidi="ru-RU"/>
        </w:rPr>
        <w:t xml:space="preserve">В соответствии со статьёй 30 Федерального закона РФ от 22 января </w:t>
      </w:r>
      <w:r w:rsidRPr="00241E8F">
        <w:rPr>
          <w:rStyle w:val="22"/>
          <w:b w:val="0"/>
          <w:sz w:val="28"/>
          <w:szCs w:val="28"/>
        </w:rPr>
        <w:t xml:space="preserve">2014 </w:t>
      </w:r>
      <w:r w:rsidRPr="00241E8F">
        <w:rPr>
          <w:color w:val="000000"/>
          <w:sz w:val="28"/>
          <w:szCs w:val="28"/>
          <w:lang w:eastAsia="ru-RU" w:bidi="ru-RU"/>
        </w:rPr>
        <w:t xml:space="preserve">года </w:t>
      </w:r>
      <w:r w:rsidRPr="00241E8F">
        <w:rPr>
          <w:rStyle w:val="22"/>
          <w:b w:val="0"/>
          <w:sz w:val="28"/>
          <w:szCs w:val="28"/>
        </w:rPr>
        <w:t>№</w:t>
      </w:r>
      <w:r w:rsidR="005E6DB1">
        <w:rPr>
          <w:rStyle w:val="22"/>
          <w:b w:val="0"/>
          <w:sz w:val="28"/>
          <w:szCs w:val="28"/>
        </w:rPr>
        <w:t xml:space="preserve"> </w:t>
      </w:r>
      <w:r w:rsidRPr="00241E8F">
        <w:rPr>
          <w:rStyle w:val="22"/>
          <w:b w:val="0"/>
          <w:sz w:val="28"/>
          <w:szCs w:val="28"/>
        </w:rPr>
        <w:t xml:space="preserve">273-Ф3 </w:t>
      </w:r>
      <w:r w:rsidRPr="00241E8F">
        <w:rPr>
          <w:color w:val="000000"/>
          <w:sz w:val="28"/>
          <w:szCs w:val="28"/>
          <w:lang w:eastAsia="ru-RU" w:bidi="ru-RU"/>
        </w:rPr>
        <w:t>«Об образовании в Российской Федерации» общеобразовательное учреждение принимает локальные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Федерации.</w:t>
      </w:r>
    </w:p>
    <w:p w:rsidR="007A3B47" w:rsidRPr="001D2FC1" w:rsidRDefault="005E6DB1" w:rsidP="00241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1.3. </w:t>
      </w:r>
      <w:r w:rsidR="00D1535D" w:rsidRPr="00241E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приказом Министерства образования и науки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Российской Федерации от 22 января № 32» Об утверждении порядка </w:t>
      </w:r>
      <w:r w:rsidR="00D1535D" w:rsidRPr="00241E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A3B47" w:rsidRPr="00241E8F">
        <w:rPr>
          <w:rFonts w:ascii="Times New Roman" w:hAnsi="Times New Roman" w:cs="Times New Roman"/>
          <w:sz w:val="28"/>
          <w:szCs w:val="28"/>
        </w:rPr>
        <w:t xml:space="preserve">приёма </w:t>
      </w:r>
      <w:r w:rsidR="007A3B47" w:rsidRPr="00241E8F">
        <w:rPr>
          <w:rFonts w:ascii="Times New Roman" w:hAnsi="Times New Roman" w:cs="Times New Roman"/>
          <w:sz w:val="28"/>
          <w:szCs w:val="28"/>
        </w:rPr>
        <w:lastRenderedPageBreak/>
        <w:t>граждан на обучении по образовательным программам начального общего, основного общего и среднего общего образования» правила приёма в конкретную организацию, осуществляющую образовательную деятельность</w:t>
      </w:r>
      <w:r w:rsidR="007A3B47" w:rsidRPr="001D2FC1">
        <w:rPr>
          <w:rFonts w:ascii="Times New Roman" w:hAnsi="Times New Roman" w:cs="Times New Roman"/>
          <w:sz w:val="28"/>
          <w:szCs w:val="28"/>
        </w:rPr>
        <w:t>, устанавливаются образовательной организацией самостоятельно в части, не урегулированной законодательсвом РФ об образовании.</w:t>
      </w:r>
    </w:p>
    <w:p w:rsidR="007A3B47" w:rsidRPr="001D2FC1" w:rsidRDefault="007A3B47" w:rsidP="007A3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6D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FC1">
        <w:rPr>
          <w:rFonts w:ascii="Times New Roman" w:hAnsi="Times New Roman" w:cs="Times New Roman"/>
          <w:sz w:val="28"/>
          <w:szCs w:val="28"/>
        </w:rPr>
        <w:t>Настоящие правила приёма в муниципальное бюджетное общеобразовательное учреждение «</w:t>
      </w:r>
      <w:r w:rsidR="007D3D05">
        <w:rPr>
          <w:rFonts w:ascii="Times New Roman" w:hAnsi="Times New Roman" w:cs="Times New Roman"/>
          <w:sz w:val="28"/>
          <w:szCs w:val="28"/>
        </w:rPr>
        <w:t>Зенинская</w:t>
      </w:r>
      <w:r w:rsidRPr="001D2FC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="007D3D05">
        <w:rPr>
          <w:rFonts w:ascii="Times New Roman" w:hAnsi="Times New Roman" w:cs="Times New Roman"/>
          <w:sz w:val="28"/>
          <w:szCs w:val="28"/>
        </w:rPr>
        <w:t>Вейделевского</w:t>
      </w:r>
      <w:r w:rsidRPr="001D2FC1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  <w:r w:rsidRPr="001D2FC1">
        <w:rPr>
          <w:sz w:val="28"/>
          <w:szCs w:val="28"/>
        </w:rPr>
        <w:t xml:space="preserve"> </w:t>
      </w:r>
      <w:r w:rsidRPr="001D2FC1">
        <w:rPr>
          <w:rFonts w:ascii="Times New Roman" w:hAnsi="Times New Roman" w:cs="Times New Roman"/>
          <w:sz w:val="28"/>
          <w:szCs w:val="28"/>
        </w:rPr>
        <w:t>разработаны в соответствии с нормативными документами, перечисленными в пункте 1.1., в целях регламентации деятельности общеобразовательного учреждения по приёму граждан, повышения ответственности лиц, осуществляющих процедуры приёма.</w:t>
      </w:r>
    </w:p>
    <w:p w:rsidR="007A3B47" w:rsidRPr="001D2FC1" w:rsidRDefault="007A3B47" w:rsidP="007A3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6D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FC1">
        <w:rPr>
          <w:rFonts w:ascii="Times New Roman" w:hAnsi="Times New Roman" w:cs="Times New Roman"/>
          <w:sz w:val="28"/>
          <w:szCs w:val="28"/>
        </w:rPr>
        <w:t>Ответственным за исполнение нормативных и распорядительных актов, регламентирующих приём граждан в общеобразовательное учреждение, является директор.</w:t>
      </w:r>
    </w:p>
    <w:p w:rsidR="007A3B47" w:rsidRPr="00B85FA2" w:rsidRDefault="007A3B47" w:rsidP="007A3B47">
      <w:pPr>
        <w:pStyle w:val="20"/>
        <w:shd w:val="clear" w:color="auto" w:fill="auto"/>
        <w:tabs>
          <w:tab w:val="left" w:pos="595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5E6DB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85FA2">
        <w:rPr>
          <w:sz w:val="28"/>
          <w:szCs w:val="28"/>
        </w:rPr>
        <w:t xml:space="preserve">Сотрудник, ответственный за приём </w:t>
      </w:r>
      <w:r>
        <w:rPr>
          <w:sz w:val="28"/>
          <w:szCs w:val="28"/>
        </w:rPr>
        <w:t xml:space="preserve">в общеобразовательное учреждение </w:t>
      </w:r>
      <w:r w:rsidRPr="00B85FA2">
        <w:rPr>
          <w:sz w:val="28"/>
          <w:szCs w:val="28"/>
        </w:rPr>
        <w:t>и оформление документов, назначается приказом директора</w:t>
      </w:r>
      <w:r>
        <w:rPr>
          <w:sz w:val="28"/>
          <w:szCs w:val="28"/>
        </w:rPr>
        <w:t xml:space="preserve"> общеобразовательного учреждения</w:t>
      </w:r>
      <w:r w:rsidRPr="00B85FA2">
        <w:rPr>
          <w:sz w:val="28"/>
          <w:szCs w:val="28"/>
        </w:rPr>
        <w:t>.</w:t>
      </w:r>
    </w:p>
    <w:p w:rsidR="007A3B47" w:rsidRPr="001C656B" w:rsidRDefault="007A3B47" w:rsidP="007A3B47">
      <w:pPr>
        <w:pStyle w:val="20"/>
        <w:shd w:val="clear" w:color="auto" w:fill="auto"/>
        <w:tabs>
          <w:tab w:val="left" w:pos="0"/>
          <w:tab w:val="left" w:pos="595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5E6DB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1C656B">
        <w:rPr>
          <w:sz w:val="28"/>
          <w:szCs w:val="28"/>
        </w:rPr>
        <w:t xml:space="preserve">Сотрудник общеобразовательного учреждения, назначенный директором ответственным за процедуру приёма, несёт ответственность за приём документов на бумажных носителях и в электронном виде, за правильность оформления проекта приказа о зачислении в общеобразовательное учреждение, внесение записей в Алфавитную книгу, за  ведение личного дела учащегося. </w:t>
      </w:r>
    </w:p>
    <w:p w:rsidR="007A3B47" w:rsidRPr="00B85FA2" w:rsidRDefault="007A3B47" w:rsidP="007A3B47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5E6DB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1C656B">
        <w:rPr>
          <w:sz w:val="28"/>
          <w:szCs w:val="28"/>
        </w:rPr>
        <w:t xml:space="preserve">Ознакомление </w:t>
      </w:r>
      <w:r>
        <w:rPr>
          <w:sz w:val="28"/>
          <w:szCs w:val="28"/>
        </w:rPr>
        <w:t xml:space="preserve">заявителей </w:t>
      </w:r>
      <w:r w:rsidRPr="001C656B">
        <w:rPr>
          <w:sz w:val="28"/>
          <w:szCs w:val="28"/>
        </w:rPr>
        <w:t xml:space="preserve">с нормативными документами, регламентирующими деятельность общеобразовательного учреждения, осуществляется во время приёма </w:t>
      </w:r>
      <w:r>
        <w:rPr>
          <w:sz w:val="28"/>
          <w:szCs w:val="28"/>
        </w:rPr>
        <w:t xml:space="preserve">заявления и </w:t>
      </w:r>
      <w:r w:rsidRPr="001C656B">
        <w:rPr>
          <w:sz w:val="28"/>
          <w:szCs w:val="28"/>
        </w:rPr>
        <w:t>документов на зачисление</w:t>
      </w:r>
      <w:r>
        <w:rPr>
          <w:sz w:val="28"/>
          <w:szCs w:val="28"/>
        </w:rPr>
        <w:t xml:space="preserve">, факт ознакомления </w:t>
      </w:r>
      <w:r w:rsidRPr="001C656B">
        <w:rPr>
          <w:sz w:val="28"/>
          <w:szCs w:val="28"/>
        </w:rPr>
        <w:t>фиксируется в заявлении о приёме и заверяется личной подписью</w:t>
      </w:r>
      <w:r>
        <w:rPr>
          <w:sz w:val="28"/>
          <w:szCs w:val="28"/>
        </w:rPr>
        <w:t xml:space="preserve"> заявителя</w:t>
      </w:r>
      <w:r w:rsidRPr="001C656B">
        <w:rPr>
          <w:sz w:val="28"/>
          <w:szCs w:val="28"/>
        </w:rPr>
        <w:t>.</w:t>
      </w:r>
    </w:p>
    <w:p w:rsidR="007A3B47" w:rsidRPr="00B85FA2" w:rsidRDefault="007A3B47" w:rsidP="007A3B47">
      <w:pPr>
        <w:pStyle w:val="20"/>
        <w:shd w:val="clear" w:color="auto" w:fill="auto"/>
        <w:tabs>
          <w:tab w:val="left" w:pos="710"/>
        </w:tabs>
        <w:spacing w:before="0" w:after="252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5E6DB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B85FA2">
        <w:rPr>
          <w:sz w:val="28"/>
          <w:szCs w:val="28"/>
        </w:rPr>
        <w:t>Ознакомление родителей (законных представителе</w:t>
      </w:r>
      <w:r>
        <w:rPr>
          <w:sz w:val="28"/>
          <w:szCs w:val="28"/>
        </w:rPr>
        <w:t>й) учащихся с изменениями, внесё</w:t>
      </w:r>
      <w:r w:rsidRPr="00B85FA2">
        <w:rPr>
          <w:sz w:val="28"/>
          <w:szCs w:val="28"/>
        </w:rPr>
        <w:t>нными в нормативные документы, регламентирующие деятельность общеобразовательного учреждения, осуществл</w:t>
      </w:r>
      <w:r>
        <w:rPr>
          <w:sz w:val="28"/>
          <w:szCs w:val="28"/>
        </w:rPr>
        <w:t>яется на родительском собрании или в индивидуальном порядке, что фиксируется в листе ознакомления</w:t>
      </w:r>
      <w:r w:rsidRPr="00B85FA2">
        <w:rPr>
          <w:sz w:val="28"/>
          <w:szCs w:val="28"/>
        </w:rPr>
        <w:t>.</w:t>
      </w:r>
    </w:p>
    <w:p w:rsidR="007A3B47" w:rsidRDefault="007A3B47" w:rsidP="007A3B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A7">
        <w:rPr>
          <w:rFonts w:ascii="Times New Roman" w:hAnsi="Times New Roman" w:cs="Times New Roman"/>
          <w:b/>
          <w:sz w:val="28"/>
          <w:szCs w:val="28"/>
        </w:rPr>
        <w:t>Правила приёма на обучение по основным</w:t>
      </w:r>
    </w:p>
    <w:p w:rsidR="007A3B47" w:rsidRDefault="007A3B47" w:rsidP="007A3B4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общеобразовательным программам</w:t>
      </w:r>
    </w:p>
    <w:p w:rsidR="007A3B47" w:rsidRPr="002A5BA7" w:rsidRDefault="007A3B47" w:rsidP="007A3B4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B47" w:rsidRDefault="007A3B47" w:rsidP="007A3B47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240" w:lineRule="auto"/>
        <w:ind w:left="0" w:firstLine="567"/>
        <w:rPr>
          <w:sz w:val="28"/>
          <w:szCs w:val="28"/>
        </w:rPr>
      </w:pPr>
      <w:r w:rsidRPr="00B85FA2">
        <w:rPr>
          <w:sz w:val="28"/>
          <w:szCs w:val="28"/>
        </w:rPr>
        <w:t xml:space="preserve">Заявление о приёме </w:t>
      </w:r>
      <w:r>
        <w:rPr>
          <w:sz w:val="28"/>
          <w:szCs w:val="28"/>
        </w:rPr>
        <w:t xml:space="preserve">в общеобразовательное учреждение </w:t>
      </w:r>
      <w:r w:rsidRPr="00B85FA2">
        <w:rPr>
          <w:sz w:val="28"/>
          <w:szCs w:val="28"/>
        </w:rPr>
        <w:t xml:space="preserve">предоставляется при личном обращении </w:t>
      </w:r>
      <w:r>
        <w:rPr>
          <w:sz w:val="28"/>
          <w:szCs w:val="28"/>
        </w:rPr>
        <w:t xml:space="preserve">совершеннолетнего гражданина или </w:t>
      </w:r>
      <w:r w:rsidRPr="00B85FA2">
        <w:rPr>
          <w:sz w:val="28"/>
          <w:szCs w:val="28"/>
        </w:rPr>
        <w:t xml:space="preserve">родителей (законных представителей) </w:t>
      </w:r>
      <w:r>
        <w:rPr>
          <w:sz w:val="28"/>
          <w:szCs w:val="28"/>
        </w:rPr>
        <w:t xml:space="preserve">несовершеннолетнего ребёнка / </w:t>
      </w:r>
      <w:r w:rsidRPr="00B85FA2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B85FA2">
        <w:rPr>
          <w:sz w:val="28"/>
          <w:szCs w:val="28"/>
        </w:rPr>
        <w:t>, имеющ</w:t>
      </w:r>
      <w:r>
        <w:rPr>
          <w:sz w:val="28"/>
          <w:szCs w:val="28"/>
        </w:rPr>
        <w:t>его</w:t>
      </w:r>
      <w:r w:rsidRPr="00B85FA2">
        <w:rPr>
          <w:sz w:val="28"/>
          <w:szCs w:val="28"/>
        </w:rPr>
        <w:t xml:space="preserve"> соответствующую доверенность, оформленную надлежащим образом, или направляется в электронном виде через портал муниципальных услуг в сфере образования </w:t>
      </w:r>
      <w:hyperlink r:id="rId5" w:history="1">
        <w:r w:rsidRPr="00B85FA2">
          <w:rPr>
            <w:rStyle w:val="a4"/>
            <w:sz w:val="28"/>
            <w:szCs w:val="28"/>
            <w:lang w:bidi="en-US"/>
          </w:rPr>
          <w:t>(</w:t>
        </w:r>
        <w:r w:rsidRPr="00B85FA2">
          <w:rPr>
            <w:rStyle w:val="a4"/>
            <w:sz w:val="28"/>
            <w:szCs w:val="28"/>
          </w:rPr>
          <w:t>http://uslugi.vsopen.ru</w:t>
        </w:r>
        <w:r w:rsidRPr="00B85FA2">
          <w:rPr>
            <w:rStyle w:val="a4"/>
            <w:sz w:val="28"/>
            <w:szCs w:val="28"/>
            <w:lang w:bidi="en-US"/>
          </w:rPr>
          <w:t>)</w:t>
        </w:r>
      </w:hyperlink>
      <w:r w:rsidRPr="00B85FA2">
        <w:rPr>
          <w:sz w:val="28"/>
          <w:szCs w:val="28"/>
        </w:rPr>
        <w:t xml:space="preserve">. </w:t>
      </w:r>
    </w:p>
    <w:p w:rsidR="007A3B47" w:rsidRPr="00B85FA2" w:rsidRDefault="007A3B47" w:rsidP="007A3B47">
      <w:pPr>
        <w:pStyle w:val="20"/>
        <w:shd w:val="clear" w:color="auto" w:fill="auto"/>
        <w:tabs>
          <w:tab w:val="left" w:pos="7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B85FA2">
        <w:rPr>
          <w:sz w:val="28"/>
          <w:szCs w:val="28"/>
        </w:rPr>
        <w:t xml:space="preserve">При подаче заявлений через портал муниципальных услуг в области образования (http:/uslugi.vsopen.ru) заявитель должен пройти бесплатную регистрацию на данном сайте, подача заявлений от незарегистрированных </w:t>
      </w:r>
      <w:r w:rsidRPr="00B85FA2">
        <w:rPr>
          <w:sz w:val="28"/>
          <w:szCs w:val="28"/>
        </w:rPr>
        <w:lastRenderedPageBreak/>
        <w:t>посетителей не предусматривается. Рассмотрение принятого заявления и предоставленных документов производится не позднее дня, следующего за днём подачи документов.</w:t>
      </w:r>
    </w:p>
    <w:p w:rsidR="007A3B47" w:rsidRPr="00B85FA2" w:rsidRDefault="007A3B47" w:rsidP="007A3B47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240" w:lineRule="auto"/>
        <w:ind w:firstLine="207"/>
        <w:rPr>
          <w:sz w:val="28"/>
          <w:szCs w:val="28"/>
        </w:rPr>
      </w:pPr>
      <w:r>
        <w:rPr>
          <w:sz w:val="28"/>
          <w:szCs w:val="28"/>
        </w:rPr>
        <w:t>Сроки приёма заявлений</w:t>
      </w:r>
      <w:r w:rsidRPr="00B85FA2">
        <w:rPr>
          <w:sz w:val="28"/>
          <w:szCs w:val="28"/>
        </w:rPr>
        <w:t>:</w:t>
      </w:r>
    </w:p>
    <w:p w:rsidR="007A3B47" w:rsidRPr="00B85FA2" w:rsidRDefault="007A3B47" w:rsidP="007A3B47">
      <w:pPr>
        <w:pStyle w:val="20"/>
        <w:numPr>
          <w:ilvl w:val="2"/>
          <w:numId w:val="1"/>
        </w:numPr>
        <w:shd w:val="clear" w:color="auto" w:fill="auto"/>
        <w:tabs>
          <w:tab w:val="left" w:pos="710"/>
        </w:tabs>
        <w:spacing w:before="0" w:line="240" w:lineRule="auto"/>
        <w:ind w:hanging="437"/>
        <w:rPr>
          <w:sz w:val="28"/>
          <w:szCs w:val="28"/>
        </w:rPr>
      </w:pPr>
      <w:r w:rsidRPr="00B85FA2">
        <w:rPr>
          <w:sz w:val="28"/>
          <w:szCs w:val="28"/>
        </w:rPr>
        <w:t>Для зачисления в 1 класс: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для лиц, зарегистрированных на территории, за которой закреплено общеобразовательное учреждение в соответствии с приказом управления образования администрации Ровеньского района: с 1 февраля по 30 июня текущего года;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для лиц</w:t>
      </w:r>
      <w:r>
        <w:rPr>
          <w:sz w:val="28"/>
          <w:szCs w:val="28"/>
        </w:rPr>
        <w:t xml:space="preserve">, </w:t>
      </w:r>
      <w:r w:rsidRPr="00B85FA2">
        <w:rPr>
          <w:sz w:val="28"/>
          <w:szCs w:val="28"/>
        </w:rPr>
        <w:t>не зарегистрированных на территории, за которой закреплено общеобразовательное учреждение в соответствии с приказом управления образования администрации Ровеньского района: с 1 июля по 5 сентября текущего года;</w:t>
      </w:r>
    </w:p>
    <w:p w:rsidR="007A3B47" w:rsidRPr="00B85FA2" w:rsidRDefault="007A3B47" w:rsidP="007A3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FA2">
        <w:rPr>
          <w:rFonts w:ascii="Times New Roman" w:hAnsi="Times New Roman" w:cs="Times New Roman"/>
          <w:sz w:val="28"/>
          <w:szCs w:val="28"/>
        </w:rPr>
        <w:t>2.2.2. В соответствии с Федеральным законом РФ от 02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 письмом Министерства просвещения Российской Федерации от 03 февраля 2020 года № 135-159/04 «О порядке приёма в образовательные организации в 2020 году», дети, не проживающие на закреплённой территории, имеют право преимущественного приёма в общеобразовательное учреждение на обучение по основным общеобразовательным программам начального общего образования, в случае, если в общеобразовательном учреждении обучаются их братья и (или) сёстры.</w:t>
      </w:r>
    </w:p>
    <w:p w:rsidR="007A3B47" w:rsidRPr="00B85FA2" w:rsidRDefault="007A3B47" w:rsidP="007A3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FA2">
        <w:rPr>
          <w:rFonts w:ascii="Times New Roman" w:hAnsi="Times New Roman" w:cs="Times New Roman"/>
          <w:sz w:val="28"/>
          <w:szCs w:val="28"/>
        </w:rPr>
        <w:t xml:space="preserve">Приём таких детей в общеобразовательное учреждение осуществляется в порядке, предусмотренном для детей, проживающих на закреплённой территории, при предоставлении документа, подтверждающего </w:t>
      </w:r>
      <w:r>
        <w:rPr>
          <w:rFonts w:ascii="Times New Roman" w:hAnsi="Times New Roman" w:cs="Times New Roman"/>
          <w:sz w:val="28"/>
          <w:szCs w:val="28"/>
        </w:rPr>
        <w:t xml:space="preserve">совместное проживание </w:t>
      </w:r>
      <w:r w:rsidRPr="00B85FA2">
        <w:rPr>
          <w:rFonts w:ascii="Times New Roman" w:hAnsi="Times New Roman" w:cs="Times New Roman"/>
          <w:sz w:val="28"/>
          <w:szCs w:val="28"/>
        </w:rPr>
        <w:t>братьев и (или) сестёр</w:t>
      </w:r>
      <w:r>
        <w:rPr>
          <w:rFonts w:ascii="Times New Roman" w:hAnsi="Times New Roman" w:cs="Times New Roman"/>
          <w:sz w:val="28"/>
          <w:szCs w:val="28"/>
        </w:rPr>
        <w:t>, обучающихся в данном учреждении, и документа, подтверждающего обучение братьев и (или) сестёр в данном общеобразовательном учреждении</w:t>
      </w:r>
      <w:r w:rsidRPr="00B85FA2">
        <w:rPr>
          <w:rFonts w:ascii="Times New Roman" w:hAnsi="Times New Roman" w:cs="Times New Roman"/>
          <w:sz w:val="28"/>
          <w:szCs w:val="28"/>
        </w:rPr>
        <w:t>.</w:t>
      </w:r>
    </w:p>
    <w:p w:rsidR="007A3B47" w:rsidRPr="00B85FA2" w:rsidRDefault="00AC1CFC" w:rsidP="00AC1CFC">
      <w:pPr>
        <w:pStyle w:val="20"/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3B47" w:rsidRPr="00B85FA2">
        <w:rPr>
          <w:sz w:val="28"/>
          <w:szCs w:val="28"/>
        </w:rPr>
        <w:t xml:space="preserve">2.2.3. В случае перевода из других </w:t>
      </w:r>
      <w:r w:rsidR="007A3B47">
        <w:rPr>
          <w:sz w:val="28"/>
          <w:szCs w:val="28"/>
        </w:rPr>
        <w:t xml:space="preserve">образовательных учреждений, реализующих соответствующие образовательные программы </w:t>
      </w:r>
      <w:r w:rsidR="007A3B47" w:rsidRPr="00B85FA2">
        <w:rPr>
          <w:sz w:val="28"/>
          <w:szCs w:val="28"/>
        </w:rPr>
        <w:t>- в течение года.</w:t>
      </w:r>
    </w:p>
    <w:p w:rsidR="007A3B47" w:rsidRPr="00B85FA2" w:rsidRDefault="007A3B47" w:rsidP="007A3B47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240" w:lineRule="auto"/>
        <w:ind w:firstLine="207"/>
        <w:rPr>
          <w:sz w:val="28"/>
          <w:szCs w:val="28"/>
        </w:rPr>
      </w:pPr>
      <w:r w:rsidRPr="00B85FA2">
        <w:rPr>
          <w:sz w:val="28"/>
          <w:szCs w:val="28"/>
        </w:rPr>
        <w:t>Перечень докумен</w:t>
      </w:r>
      <w:r>
        <w:rPr>
          <w:sz w:val="28"/>
          <w:szCs w:val="28"/>
        </w:rPr>
        <w:t>тов, предоставляемых заявителем:</w:t>
      </w:r>
    </w:p>
    <w:p w:rsidR="007A3B47" w:rsidRPr="00B85FA2" w:rsidRDefault="007A3B47" w:rsidP="007A3B47">
      <w:pPr>
        <w:pStyle w:val="20"/>
        <w:numPr>
          <w:ilvl w:val="2"/>
          <w:numId w:val="1"/>
        </w:numPr>
        <w:shd w:val="clear" w:color="auto" w:fill="auto"/>
        <w:tabs>
          <w:tab w:val="left" w:pos="721"/>
        </w:tabs>
        <w:spacing w:before="0" w:line="240" w:lineRule="auto"/>
        <w:ind w:left="0" w:firstLine="567"/>
        <w:rPr>
          <w:sz w:val="28"/>
          <w:szCs w:val="28"/>
        </w:rPr>
      </w:pPr>
      <w:r w:rsidRPr="00B85FA2">
        <w:rPr>
          <w:sz w:val="28"/>
          <w:szCs w:val="28"/>
        </w:rPr>
        <w:t>Перечень документов, предоставляемых родителем (законным представителем) для зачисления ребёнка в первый класс: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 xml:space="preserve">заявление о приёме в </w:t>
      </w:r>
      <w:r>
        <w:rPr>
          <w:sz w:val="28"/>
          <w:szCs w:val="28"/>
        </w:rPr>
        <w:t xml:space="preserve">общеобразовательное </w:t>
      </w:r>
      <w:r w:rsidRPr="00B85FA2">
        <w:rPr>
          <w:sz w:val="28"/>
          <w:szCs w:val="28"/>
        </w:rPr>
        <w:t>учреждение;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документ, удостоверяющий личность родителя (законного представителя);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разрешение учредителя - в случае, если ребенок не достиг возраста 6 лет 6 месяцев или старше 8лет</w:t>
      </w:r>
      <w:r>
        <w:rPr>
          <w:sz w:val="28"/>
          <w:szCs w:val="28"/>
        </w:rPr>
        <w:t xml:space="preserve"> </w:t>
      </w:r>
      <w:r w:rsidRPr="00B85FA2">
        <w:rPr>
          <w:sz w:val="28"/>
          <w:szCs w:val="28"/>
        </w:rPr>
        <w:t>на 1сентября текущего года;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родители (законные представители) детей, проживающих на закрепленной территории, дополнительно пред</w:t>
      </w:r>
      <w:r>
        <w:rPr>
          <w:sz w:val="28"/>
          <w:szCs w:val="28"/>
        </w:rPr>
        <w:t>оставляют</w:t>
      </w:r>
      <w:r w:rsidRPr="00B85FA2">
        <w:rPr>
          <w:sz w:val="28"/>
          <w:szCs w:val="28"/>
        </w:rPr>
        <w:t xml:space="preserve"> оригинал и ксерокопию свидетельства о рождении ребёнка или документ, подтверждающий родство заявителя, документ о регистрации ребёнка по месту жительства (или документ о регистрации по месту пребывания на закрепленной территории) и его ксерокопию;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 xml:space="preserve">родители (законные представители) детей, не проживающих на закрепленной территории, для зачисления ребёнка в 1 класс дополнительно </w:t>
      </w:r>
      <w:r>
        <w:rPr>
          <w:sz w:val="28"/>
          <w:szCs w:val="28"/>
        </w:rPr>
        <w:lastRenderedPageBreak/>
        <w:t xml:space="preserve">предоставляют </w:t>
      </w:r>
      <w:r w:rsidRPr="00B85FA2">
        <w:rPr>
          <w:sz w:val="28"/>
          <w:szCs w:val="28"/>
        </w:rPr>
        <w:t>оригинал и ксерокопию свидетельство о рождении ребёнка;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 иностранными гражданами или лицами без гражданства, дополнительно </w:t>
      </w:r>
      <w:r>
        <w:rPr>
          <w:sz w:val="28"/>
          <w:szCs w:val="28"/>
        </w:rPr>
        <w:t xml:space="preserve">предоставляют </w:t>
      </w:r>
      <w:r w:rsidRPr="00B85FA2">
        <w:rPr>
          <w:sz w:val="28"/>
          <w:szCs w:val="28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A3B47" w:rsidRPr="00114BB3" w:rsidRDefault="007A3B47" w:rsidP="007A3B4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BB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14BB3">
        <w:rPr>
          <w:rFonts w:ascii="Times New Roman" w:hAnsi="Times New Roman" w:cs="Times New Roman"/>
          <w:sz w:val="28"/>
          <w:szCs w:val="28"/>
        </w:rPr>
        <w:t xml:space="preserve"> совместное проживание братьев и (или) сестёр, обучающихся в данном учреждении, и 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14BB3">
        <w:rPr>
          <w:rFonts w:ascii="Times New Roman" w:hAnsi="Times New Roman" w:cs="Times New Roman"/>
          <w:sz w:val="28"/>
          <w:szCs w:val="28"/>
        </w:rPr>
        <w:t xml:space="preserve"> обучение братьев и (или) сестёр в данном общеобразовательном учреждении.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B85FA2">
        <w:rPr>
          <w:sz w:val="28"/>
          <w:szCs w:val="28"/>
        </w:rPr>
        <w:t>. Перечень документов, предоставляемых заявителем при зачислении в порядке перевода: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заявление о приёме в учреждение;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личное дело;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в которой обучался ребёнок,</w:t>
      </w:r>
      <w:r>
        <w:rPr>
          <w:sz w:val="28"/>
          <w:szCs w:val="28"/>
        </w:rPr>
        <w:t xml:space="preserve"> и</w:t>
      </w:r>
      <w:r w:rsidRPr="00B85FA2">
        <w:rPr>
          <w:sz w:val="28"/>
          <w:szCs w:val="28"/>
        </w:rPr>
        <w:t xml:space="preserve"> подписью директора.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B85FA2">
        <w:rPr>
          <w:sz w:val="28"/>
          <w:szCs w:val="28"/>
        </w:rPr>
        <w:t>. При приёме / переводе на обучение по адаптированной основной общеобразовательной программе дополнительно предоставляются:</w:t>
      </w:r>
    </w:p>
    <w:p w:rsidR="007A3B47" w:rsidRPr="00B85FA2" w:rsidRDefault="007A3B47" w:rsidP="007A3B47">
      <w:pPr>
        <w:pStyle w:val="20"/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- заявление – согласие родителя (законного представителя) об обучении ребёнка по соответствующей адаптированной общеобразовательной программе,</w:t>
      </w:r>
    </w:p>
    <w:p w:rsidR="007A3B47" w:rsidRDefault="007A3B47" w:rsidP="007A3B47">
      <w:pPr>
        <w:pStyle w:val="20"/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- заключение психолого-медико-педагогической комиссии.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B85FA2">
        <w:rPr>
          <w:sz w:val="28"/>
          <w:szCs w:val="28"/>
        </w:rPr>
        <w:t>. Перечень документов, предоставляемых заявителем при поступлении ребёнка для профильного обучения на уровне среднего общего образования: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заявление о приёме в учреждение;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документ государственного образца об основном общем образовании;</w:t>
      </w:r>
    </w:p>
    <w:p w:rsidR="007A3B47" w:rsidRPr="00734DC4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  <w:tab w:val="left" w:pos="2291"/>
        </w:tabs>
        <w:spacing w:before="0" w:line="240" w:lineRule="auto"/>
        <w:rPr>
          <w:sz w:val="28"/>
          <w:szCs w:val="28"/>
        </w:rPr>
      </w:pPr>
      <w:r w:rsidRPr="00734DC4">
        <w:rPr>
          <w:sz w:val="28"/>
          <w:szCs w:val="28"/>
        </w:rPr>
        <w:t>справка об итогах государственной итоговой аттестации по учебным</w:t>
      </w:r>
      <w:r>
        <w:rPr>
          <w:sz w:val="28"/>
          <w:szCs w:val="28"/>
        </w:rPr>
        <w:t xml:space="preserve"> </w:t>
      </w:r>
      <w:r w:rsidRPr="00734DC4">
        <w:rPr>
          <w:sz w:val="28"/>
          <w:szCs w:val="28"/>
        </w:rPr>
        <w:t>предметам, являющимся профильными предметами в учебном плане учреждения;</w:t>
      </w:r>
    </w:p>
    <w:p w:rsidR="007A3B47" w:rsidRPr="00734DC4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  <w:tab w:val="left" w:pos="2222"/>
        </w:tabs>
        <w:spacing w:before="0" w:line="240" w:lineRule="auto"/>
        <w:rPr>
          <w:sz w:val="28"/>
          <w:szCs w:val="28"/>
        </w:rPr>
      </w:pPr>
      <w:r w:rsidRPr="00734DC4">
        <w:rPr>
          <w:sz w:val="28"/>
          <w:szCs w:val="28"/>
        </w:rPr>
        <w:t>«портфель достижений» (материалы, подтверждающие достижения</w:t>
      </w:r>
      <w:r>
        <w:rPr>
          <w:sz w:val="28"/>
          <w:szCs w:val="28"/>
        </w:rPr>
        <w:t xml:space="preserve"> </w:t>
      </w:r>
      <w:r w:rsidRPr="00734DC4">
        <w:rPr>
          <w:sz w:val="28"/>
          <w:szCs w:val="28"/>
        </w:rPr>
        <w:t>учащегося);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  <w:tab w:val="left" w:pos="2339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свидетельство о рождении ребёнка;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  <w:tab w:val="left" w:pos="2339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обучающегося</w:t>
      </w:r>
      <w:r w:rsidRPr="00B85FA2">
        <w:rPr>
          <w:sz w:val="28"/>
          <w:szCs w:val="28"/>
        </w:rPr>
        <w:t>,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 xml:space="preserve">заявители, имеющие детей, являющихся иностранными гражданами или лицами без гражданства, дополнительно </w:t>
      </w:r>
      <w:r>
        <w:rPr>
          <w:sz w:val="28"/>
          <w:szCs w:val="28"/>
        </w:rPr>
        <w:t xml:space="preserve">предоставляют </w:t>
      </w:r>
      <w:r w:rsidRPr="00B85FA2">
        <w:rPr>
          <w:sz w:val="28"/>
          <w:szCs w:val="28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 xml:space="preserve">2.4. Иностранные граждане и лица без </w:t>
      </w:r>
      <w:r>
        <w:rPr>
          <w:sz w:val="28"/>
          <w:szCs w:val="28"/>
        </w:rPr>
        <w:t xml:space="preserve">гражданства все документы предоставляют </w:t>
      </w:r>
      <w:r w:rsidRPr="00B85FA2">
        <w:rPr>
          <w:sz w:val="28"/>
          <w:szCs w:val="28"/>
        </w:rPr>
        <w:t>на русском языке или вместе с заверенным переводом на русский язык в установленном порядке.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jc w:val="left"/>
        <w:rPr>
          <w:sz w:val="28"/>
          <w:szCs w:val="28"/>
        </w:rPr>
      </w:pPr>
      <w:r w:rsidRPr="00B85FA2">
        <w:rPr>
          <w:sz w:val="28"/>
          <w:szCs w:val="28"/>
        </w:rPr>
        <w:t>2.5. Копии документов должны быть заверены надлежащим образом или могут быть заверены работником учреждения при сличении их с оригиналом.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jc w:val="left"/>
        <w:rPr>
          <w:sz w:val="28"/>
          <w:szCs w:val="28"/>
        </w:rPr>
      </w:pPr>
      <w:r w:rsidRPr="00B85FA2">
        <w:rPr>
          <w:sz w:val="28"/>
          <w:szCs w:val="28"/>
        </w:rPr>
        <w:t>2.6. Основания для отказа в приё</w:t>
      </w:r>
      <w:r>
        <w:rPr>
          <w:sz w:val="28"/>
          <w:szCs w:val="28"/>
        </w:rPr>
        <w:t>ме документов</w:t>
      </w:r>
      <w:r w:rsidRPr="00B85FA2">
        <w:rPr>
          <w:sz w:val="28"/>
          <w:szCs w:val="28"/>
        </w:rPr>
        <w:t>: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 приё</w:t>
      </w:r>
      <w:r w:rsidRPr="00B85FA2">
        <w:rPr>
          <w:sz w:val="28"/>
          <w:szCs w:val="28"/>
        </w:rPr>
        <w:t>ме в 1 класс: не достижение ребёнком возраста 6 лет 6 месяцев или старше 8 лет по состоянию на 1 сентября текущего года - в случае отсутствия разрешения учредителя;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2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обращение неправомочного лица;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представление неполного пакета документов;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отсутствие свободных мест в учреждении (в соответствии с предельной численностью обучающихся для общеобразовательного учреждения);</w:t>
      </w:r>
    </w:p>
    <w:p w:rsidR="007A3B47" w:rsidRPr="00B85FA2" w:rsidRDefault="007A3B47" w:rsidP="007A3B47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line="240" w:lineRule="auto"/>
        <w:rPr>
          <w:sz w:val="28"/>
          <w:szCs w:val="28"/>
        </w:rPr>
      </w:pPr>
      <w:r w:rsidRPr="00B85FA2">
        <w:rPr>
          <w:sz w:val="28"/>
          <w:szCs w:val="28"/>
        </w:rPr>
        <w:t>обнаружение факта предоставлени</w:t>
      </w:r>
      <w:r>
        <w:rPr>
          <w:sz w:val="28"/>
          <w:szCs w:val="28"/>
        </w:rPr>
        <w:t>я</w:t>
      </w:r>
      <w:r w:rsidRPr="00B85FA2">
        <w:rPr>
          <w:sz w:val="28"/>
          <w:szCs w:val="28"/>
        </w:rPr>
        <w:t xml:space="preserve"> недостоверных данных.</w:t>
      </w:r>
    </w:p>
    <w:p w:rsidR="007A3B47" w:rsidRPr="00B85FA2" w:rsidRDefault="007A3B47" w:rsidP="007A3B47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 w:rsidRPr="00B85FA2">
        <w:rPr>
          <w:sz w:val="28"/>
          <w:szCs w:val="28"/>
        </w:rPr>
        <w:t>2.7. Ответственный специалист общеобразовательного учреждения осуществляет проверку пред</w:t>
      </w:r>
      <w:r>
        <w:rPr>
          <w:sz w:val="28"/>
          <w:szCs w:val="28"/>
        </w:rPr>
        <w:t>оставленных</w:t>
      </w:r>
      <w:r w:rsidRPr="00B85FA2">
        <w:rPr>
          <w:sz w:val="28"/>
          <w:szCs w:val="28"/>
        </w:rPr>
        <w:t xml:space="preserve"> документов,  регистрирует заявление в журнале регистрации при</w:t>
      </w:r>
      <w:r>
        <w:rPr>
          <w:sz w:val="28"/>
          <w:szCs w:val="28"/>
        </w:rPr>
        <w:t>ё</w:t>
      </w:r>
      <w:r w:rsidRPr="00B85FA2">
        <w:rPr>
          <w:sz w:val="28"/>
          <w:szCs w:val="28"/>
        </w:rPr>
        <w:t>ма документов при отсутствии оснований, предусмотренных пунктом 2.6, выдает заявителю расписку о при</w:t>
      </w:r>
      <w:r>
        <w:rPr>
          <w:sz w:val="28"/>
          <w:szCs w:val="28"/>
        </w:rPr>
        <w:t>ёме</w:t>
      </w:r>
      <w:r w:rsidRPr="00B85FA2">
        <w:rPr>
          <w:sz w:val="28"/>
          <w:szCs w:val="28"/>
        </w:rPr>
        <w:t xml:space="preserve"> документов.</w:t>
      </w:r>
    </w:p>
    <w:p w:rsidR="007A3B47" w:rsidRPr="00B85FA2" w:rsidRDefault="007A3B47" w:rsidP="007A3B47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 w:rsidRPr="00B85FA2">
        <w:rPr>
          <w:sz w:val="28"/>
          <w:szCs w:val="28"/>
        </w:rPr>
        <w:t>2.8. Зачисление в общеобразовательное учреждение оформляется приказом, который издаётся в течение 7 рабочих дней после приёма документом, в день издания размещается на информационном стенде образовательного учреждения</w:t>
      </w:r>
      <w:r>
        <w:rPr>
          <w:sz w:val="28"/>
          <w:szCs w:val="28"/>
        </w:rPr>
        <w:t xml:space="preserve"> в целях информирования о зачислении</w:t>
      </w:r>
      <w:r w:rsidRPr="00B85FA2">
        <w:rPr>
          <w:sz w:val="28"/>
          <w:szCs w:val="28"/>
        </w:rPr>
        <w:t xml:space="preserve">. </w:t>
      </w:r>
    </w:p>
    <w:p w:rsidR="007A3B47" w:rsidRPr="00B85FA2" w:rsidRDefault="007A3B47" w:rsidP="007A3B47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</w:p>
    <w:p w:rsidR="009C50BC" w:rsidRDefault="009C50BC"/>
    <w:sectPr w:rsidR="009C50BC" w:rsidSect="00795CC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F129F"/>
    <w:multiLevelType w:val="multilevel"/>
    <w:tmpl w:val="324E4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A566151"/>
    <w:multiLevelType w:val="multilevel"/>
    <w:tmpl w:val="3362C3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0C6204"/>
    <w:multiLevelType w:val="multilevel"/>
    <w:tmpl w:val="136EB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3B47"/>
    <w:rsid w:val="000D002B"/>
    <w:rsid w:val="00146306"/>
    <w:rsid w:val="001C09CE"/>
    <w:rsid w:val="00241E8F"/>
    <w:rsid w:val="005E6DB1"/>
    <w:rsid w:val="006B5454"/>
    <w:rsid w:val="007A3B47"/>
    <w:rsid w:val="007D3D05"/>
    <w:rsid w:val="009C50BC"/>
    <w:rsid w:val="009F5F75"/>
    <w:rsid w:val="00AC1CFC"/>
    <w:rsid w:val="00C23632"/>
    <w:rsid w:val="00CD0269"/>
    <w:rsid w:val="00CE2738"/>
    <w:rsid w:val="00D1535D"/>
    <w:rsid w:val="00E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162A"/>
  <w15:docId w15:val="{F5A3DEBD-75B9-4AEE-A891-AD630553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B4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A3B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3B47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rsid w:val="007A3B47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47"/>
    <w:rPr>
      <w:rFonts w:ascii="Tahoma" w:hAnsi="Tahoma" w:cs="Tahoma"/>
      <w:sz w:val="16"/>
      <w:szCs w:val="16"/>
    </w:rPr>
  </w:style>
  <w:style w:type="character" w:customStyle="1" w:styleId="2Exact">
    <w:name w:val="Подпись к картинке (2) Exact"/>
    <w:basedOn w:val="a0"/>
    <w:link w:val="21"/>
    <w:rsid w:val="00D1535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Exact">
    <w:name w:val="Подпись к картинке Exact"/>
    <w:basedOn w:val="a0"/>
    <w:link w:val="a7"/>
    <w:rsid w:val="00D15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Exact">
    <w:name w:val="Подпись к картинке + 9;5 pt;Полужирный Exact"/>
    <w:basedOn w:val="Exact"/>
    <w:rsid w:val="00D153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153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35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53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153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"/>
    <w:rsid w:val="00D153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Подпись к картинке (2)"/>
    <w:basedOn w:val="a"/>
    <w:link w:val="2Exact"/>
    <w:rsid w:val="00D1535D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Подпись к картинке"/>
    <w:basedOn w:val="a"/>
    <w:link w:val="Exact"/>
    <w:rsid w:val="00D1535D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1535D"/>
    <w:pPr>
      <w:widowControl w:val="0"/>
      <w:shd w:val="clear" w:color="auto" w:fill="FFFFFF"/>
      <w:spacing w:after="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D1535D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D1535D"/>
    <w:pPr>
      <w:widowControl w:val="0"/>
      <w:shd w:val="clear" w:color="auto" w:fill="FFFFFF"/>
      <w:spacing w:after="1200"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1535D"/>
    <w:pPr>
      <w:widowControl w:val="0"/>
      <w:shd w:val="clear" w:color="auto" w:fill="FFFFFF"/>
      <w:spacing w:before="1200" w:after="18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lugi.vso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Asus</cp:lastModifiedBy>
  <cp:revision>12</cp:revision>
  <cp:lastPrinted>2020-04-20T08:47:00Z</cp:lastPrinted>
  <dcterms:created xsi:type="dcterms:W3CDTF">2020-03-24T09:16:00Z</dcterms:created>
  <dcterms:modified xsi:type="dcterms:W3CDTF">2020-04-23T21:29:00Z</dcterms:modified>
</cp:coreProperties>
</file>