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60" w:rsidRDefault="00356E5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8640233"/>
            <wp:effectExtent l="19050" t="0" r="0" b="0"/>
            <wp:docPr id="1" name="Рисунок 1" descr="https://sun9-4.userapi.com/impg/2XNfqWfxTa0GhGhB_zFfU-OI7bTk8YzLHAWVlw/PfIfQhhwLCg.jpg?size=1200x1600&amp;quality=95&amp;sign=6600ef38299a67056c2b7f8cfc9a2d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2XNfqWfxTa0GhGhB_zFfU-OI7bTk8YzLHAWVlw/PfIfQhhwLCg.jpg?size=1200x1600&amp;quality=95&amp;sign=6600ef38299a67056c2b7f8cfc9a2de7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51" w:rsidRDefault="00356E51" w:rsidP="0001087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6E51" w:rsidRDefault="00356E51" w:rsidP="0001087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6E51" w:rsidRPr="00F75E1B" w:rsidRDefault="00356E51" w:rsidP="00356E5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5E1B">
        <w:rPr>
          <w:rFonts w:ascii="Times New Roman" w:hAnsi="Times New Roman"/>
          <w:b/>
          <w:sz w:val="28"/>
          <w:szCs w:val="28"/>
        </w:rPr>
        <w:lastRenderedPageBreak/>
        <w:t>Муниципальное   общеобразовательное учреждение</w:t>
      </w:r>
    </w:p>
    <w:p w:rsidR="00356E51" w:rsidRPr="00F75E1B" w:rsidRDefault="00356E51" w:rsidP="00356E5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5E1B">
        <w:rPr>
          <w:rFonts w:ascii="Times New Roman" w:hAnsi="Times New Roman"/>
          <w:b/>
          <w:sz w:val="28"/>
          <w:szCs w:val="28"/>
        </w:rPr>
        <w:t>«Зенинская средняя общеобразовательная школа</w:t>
      </w:r>
    </w:p>
    <w:p w:rsidR="00356E51" w:rsidRPr="00F75E1B" w:rsidRDefault="00356E51" w:rsidP="00356E5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5E1B">
        <w:rPr>
          <w:rFonts w:ascii="Times New Roman" w:hAnsi="Times New Roman"/>
          <w:b/>
          <w:sz w:val="28"/>
          <w:szCs w:val="28"/>
        </w:rPr>
        <w:t>Вейделевского района Белгородской области»</w:t>
      </w:r>
    </w:p>
    <w:p w:rsidR="00356E51" w:rsidRPr="00F75E1B" w:rsidRDefault="00356E51" w:rsidP="00356E5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9"/>
        <w:gridCol w:w="2614"/>
        <w:gridCol w:w="2705"/>
        <w:gridCol w:w="2703"/>
      </w:tblGrid>
      <w:tr w:rsidR="00356E51" w:rsidRPr="00F75E1B" w:rsidTr="00C0293B">
        <w:trPr>
          <w:trHeight w:val="2304"/>
        </w:trPr>
        <w:tc>
          <w:tcPr>
            <w:tcW w:w="1151" w:type="pct"/>
          </w:tcPr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F75E1B">
              <w:rPr>
                <w:rFonts w:ascii="Times New Roman" w:hAnsi="Times New Roman"/>
                <w:b/>
              </w:rPr>
              <w:t>СОГЛАСОВАНО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 w:rsidRPr="00F75E1B">
              <w:rPr>
                <w:rFonts w:ascii="Times New Roman" w:hAnsi="Times New Roman"/>
              </w:rPr>
              <w:t>Руководитель ШМО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_________/ </w:t>
            </w:r>
            <w:proofErr w:type="spellStart"/>
            <w:r>
              <w:rPr>
                <w:rFonts w:ascii="Times New Roman" w:hAnsi="Times New Roman"/>
              </w:rPr>
              <w:t>ПушкарёваТ.В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 w:rsidRPr="00F75E1B">
              <w:rPr>
                <w:rFonts w:ascii="Times New Roman" w:hAnsi="Times New Roman"/>
              </w:rPr>
              <w:t xml:space="preserve">Протокол № ___ 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от«__»______</w:t>
            </w:r>
            <w:r w:rsidRPr="00F75E1B"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 xml:space="preserve">  </w:t>
            </w:r>
            <w:r w:rsidRPr="00F75E1B">
              <w:rPr>
                <w:rFonts w:ascii="Times New Roman" w:hAnsi="Times New Roman"/>
              </w:rPr>
              <w:t>г.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pct"/>
          </w:tcPr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F75E1B">
              <w:rPr>
                <w:rFonts w:ascii="Times New Roman" w:hAnsi="Times New Roman"/>
                <w:b/>
              </w:rPr>
              <w:t>СОГЛАСОВАНО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 w:rsidRPr="00F75E1B">
              <w:rPr>
                <w:rFonts w:ascii="Times New Roman" w:hAnsi="Times New Roman"/>
              </w:rPr>
              <w:t>Заместитель директора  МОУ «Зенинская СОШ»</w:t>
            </w:r>
            <w:r>
              <w:rPr>
                <w:rFonts w:ascii="Times New Roman" w:hAnsi="Times New Roman"/>
              </w:rPr>
              <w:t xml:space="preserve"> </w:t>
            </w:r>
            <w:r w:rsidRPr="00F75E1B"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 xml:space="preserve">/   </w:t>
            </w:r>
            <w:r w:rsidRPr="00F75E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Халтурина В.Н.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«__»_________</w:t>
            </w:r>
            <w:r w:rsidRPr="00F75E1B">
              <w:rPr>
                <w:rFonts w:ascii="Times New Roman" w:hAnsi="Times New Roman"/>
              </w:rPr>
              <w:t>_20</w:t>
            </w:r>
            <w:r>
              <w:rPr>
                <w:rFonts w:ascii="Times New Roman" w:hAnsi="Times New Roman"/>
              </w:rPr>
              <w:t xml:space="preserve">   </w:t>
            </w:r>
            <w:r w:rsidRPr="00F75E1B">
              <w:rPr>
                <w:rFonts w:ascii="Times New Roman" w:hAnsi="Times New Roman"/>
              </w:rPr>
              <w:t xml:space="preserve"> г.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pct"/>
          </w:tcPr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F75E1B">
              <w:rPr>
                <w:rFonts w:ascii="Times New Roman" w:hAnsi="Times New Roman"/>
                <w:b/>
              </w:rPr>
              <w:t>РАССМОТРЕНО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F75E1B">
              <w:rPr>
                <w:rFonts w:ascii="Times New Roman" w:hAnsi="Times New Roman"/>
                <w:b/>
              </w:rPr>
              <w:t>на педагогическом совете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 w:rsidRPr="00F75E1B">
              <w:rPr>
                <w:rFonts w:ascii="Times New Roman" w:hAnsi="Times New Roman"/>
              </w:rPr>
              <w:t xml:space="preserve">Протокол № ___ 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</w:t>
            </w:r>
            <w:r w:rsidRPr="00F75E1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 </w:t>
            </w:r>
            <w:r w:rsidRPr="00F75E1B">
              <w:rPr>
                <w:rFonts w:ascii="Times New Roman" w:hAnsi="Times New Roman"/>
              </w:rPr>
              <w:t xml:space="preserve"> г.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97" w:type="pct"/>
          </w:tcPr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F75E1B">
              <w:rPr>
                <w:rFonts w:ascii="Times New Roman" w:hAnsi="Times New Roman"/>
                <w:b/>
              </w:rPr>
              <w:t>УТВЕРЖДАЮ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rPr>
                <w:rFonts w:ascii="Times New Roman" w:hAnsi="Times New Roman"/>
              </w:rPr>
            </w:pPr>
            <w:r w:rsidRPr="00F75E1B">
              <w:rPr>
                <w:rFonts w:ascii="Times New Roman" w:hAnsi="Times New Roman"/>
              </w:rPr>
              <w:t>Директор МОУ «Зенинская СОШ»________</w:t>
            </w:r>
            <w:r>
              <w:rPr>
                <w:rFonts w:ascii="Times New Roman" w:hAnsi="Times New Roman"/>
              </w:rPr>
              <w:t xml:space="preserve"> / Чаплыгина А.С.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 w:rsidRPr="00F75E1B">
              <w:rPr>
                <w:rFonts w:ascii="Times New Roman" w:hAnsi="Times New Roman"/>
              </w:rPr>
              <w:t>Приказ №___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«___»______</w:t>
            </w:r>
            <w:r w:rsidRPr="00F75E1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 </w:t>
            </w:r>
            <w:r w:rsidRPr="00F75E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75E1B">
              <w:rPr>
                <w:rFonts w:ascii="Times New Roman" w:hAnsi="Times New Roman"/>
              </w:rPr>
              <w:t>г.</w:t>
            </w:r>
          </w:p>
          <w:p w:rsidR="00356E51" w:rsidRPr="00F75E1B" w:rsidRDefault="00356E51" w:rsidP="00C0293B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56E51" w:rsidRPr="00F75E1B" w:rsidRDefault="00356E51" w:rsidP="00356E51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56E51" w:rsidRPr="00F75E1B" w:rsidRDefault="00356E51" w:rsidP="00356E5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56E51" w:rsidRPr="00F75E1B" w:rsidRDefault="00356E51" w:rsidP="00356E5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56E51" w:rsidRPr="00F75E1B" w:rsidRDefault="00356E51" w:rsidP="00356E5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56E51" w:rsidRPr="00F75E1B" w:rsidRDefault="00356E51" w:rsidP="00356E5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56E51" w:rsidRPr="00F75E1B" w:rsidRDefault="00356E51" w:rsidP="00356E5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9A0E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РАБОЧАЯ ПРОГРАММА </w:t>
      </w: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9A0E66">
        <w:rPr>
          <w:rFonts w:ascii="Times New Roman" w:hAnsi="Times New Roman"/>
          <w:b/>
          <w:color w:val="262626" w:themeColor="text1" w:themeTint="D9"/>
          <w:sz w:val="24"/>
          <w:szCs w:val="24"/>
        </w:rPr>
        <w:t>КУРСА ВНЕУРОЧНОЙ ДЕЯТЕЛЬНОСТИ</w:t>
      </w: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9A0E66">
        <w:rPr>
          <w:rFonts w:ascii="Times New Roman" w:hAnsi="Times New Roman"/>
          <w:b/>
          <w:color w:val="262626" w:themeColor="text1" w:themeTint="D9"/>
          <w:sz w:val="24"/>
          <w:szCs w:val="24"/>
        </w:rPr>
        <w:t>ОБЩЕИНТЕЛЛЕКТУАЛЬНОЙ НАПРАВЛЕННОСТИ</w:t>
      </w: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9A0E66">
        <w:rPr>
          <w:rFonts w:ascii="Times New Roman" w:hAnsi="Times New Roman"/>
          <w:b/>
          <w:color w:val="262626" w:themeColor="text1" w:themeTint="D9"/>
          <w:sz w:val="24"/>
          <w:szCs w:val="24"/>
        </w:rPr>
        <w:t>«</w:t>
      </w: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Тождественные преобразования выражений</w:t>
      </w:r>
      <w:r w:rsidRPr="009A0E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» </w:t>
      </w: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F75E1B" w:rsidRDefault="00356E51" w:rsidP="00356E5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реализации программы-1</w:t>
      </w:r>
      <w:r w:rsidRPr="00F75E1B">
        <w:rPr>
          <w:rFonts w:ascii="Times New Roman" w:hAnsi="Times New Roman"/>
          <w:sz w:val="28"/>
          <w:szCs w:val="28"/>
        </w:rPr>
        <w:t xml:space="preserve"> год)</w:t>
      </w: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9A0E66">
        <w:rPr>
          <w:rFonts w:ascii="Times New Roman" w:hAnsi="Times New Roman"/>
          <w:b/>
          <w:color w:val="262626" w:themeColor="text1" w:themeTint="D9"/>
          <w:sz w:val="24"/>
          <w:szCs w:val="24"/>
        </w:rPr>
        <w:t>9 класс</w:t>
      </w: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tabs>
          <w:tab w:val="left" w:pos="9355"/>
        </w:tabs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tabs>
          <w:tab w:val="left" w:pos="9355"/>
        </w:tabs>
        <w:jc w:val="right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F75E1B" w:rsidRDefault="00356E51" w:rsidP="00356E51">
      <w:pPr>
        <w:shd w:val="clear" w:color="auto" w:fill="FFFFFF"/>
        <w:ind w:left="10" w:right="38" w:firstLine="566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75E1B">
        <w:rPr>
          <w:rFonts w:ascii="Times New Roman" w:hAnsi="Times New Roman"/>
          <w:b/>
          <w:sz w:val="28"/>
          <w:szCs w:val="28"/>
        </w:rPr>
        <w:t>Составитель:</w:t>
      </w:r>
    </w:p>
    <w:p w:rsidR="00356E51" w:rsidRPr="00F75E1B" w:rsidRDefault="00356E51" w:rsidP="00356E51">
      <w:pPr>
        <w:shd w:val="clear" w:color="auto" w:fill="FFFFFF"/>
        <w:ind w:left="10" w:right="38" w:firstLine="566"/>
        <w:contextualSpacing/>
        <w:jc w:val="right"/>
        <w:rPr>
          <w:rFonts w:ascii="Times New Roman" w:hAnsi="Times New Roman"/>
          <w:sz w:val="28"/>
          <w:szCs w:val="28"/>
        </w:rPr>
      </w:pPr>
      <w:r w:rsidRPr="00F75E1B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математики</w:t>
      </w:r>
      <w:r w:rsidRPr="00F75E1B">
        <w:rPr>
          <w:rFonts w:ascii="Times New Roman" w:hAnsi="Times New Roman"/>
          <w:sz w:val="28"/>
          <w:szCs w:val="28"/>
        </w:rPr>
        <w:t>:</w:t>
      </w:r>
    </w:p>
    <w:p w:rsidR="00356E51" w:rsidRPr="00F75E1B" w:rsidRDefault="00356E51" w:rsidP="00356E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5E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Котова Елена Василье</w:t>
      </w:r>
      <w:r w:rsidRPr="00F75E1B">
        <w:rPr>
          <w:rFonts w:ascii="Times New Roman" w:hAnsi="Times New Roman"/>
          <w:sz w:val="28"/>
          <w:szCs w:val="28"/>
        </w:rPr>
        <w:t>вна</w:t>
      </w: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56E51" w:rsidRPr="009A0E66" w:rsidRDefault="00356E51" w:rsidP="00356E51">
      <w:pPr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2021-2022 учебный год</w:t>
      </w:r>
    </w:p>
    <w:p w:rsidR="00356E51" w:rsidRDefault="00356E5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7718DD" w:rsidRPr="00356E51" w:rsidRDefault="007718DD" w:rsidP="0001087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56E5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9A4FB2" w:rsidRPr="00356E51" w:rsidRDefault="00F7118D" w:rsidP="0029770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56E5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9903F7" w:rsidRPr="00356E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Данная рабочая программа ориентирована на учащихся </w:t>
      </w:r>
      <w:r w:rsidR="00ED3738" w:rsidRPr="00356E51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9903F7" w:rsidRPr="00356E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класса и реализуется на основе следующих документов</w:t>
      </w:r>
      <w:r w:rsidR="007718DD" w:rsidRPr="00356E5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A4FB2" w:rsidRPr="00356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A4FB2" w:rsidRPr="00356E51" w:rsidRDefault="009A4FB2" w:rsidP="0029770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56E51">
        <w:rPr>
          <w:rFonts w:ascii="Times New Roman" w:hAnsi="Times New Roman"/>
          <w:color w:val="000000" w:themeColor="text1"/>
          <w:sz w:val="28"/>
          <w:szCs w:val="28"/>
        </w:rPr>
        <w:t>1.Федеральный стандарт среднего полного общего образования по математике. 20</w:t>
      </w:r>
      <w:r w:rsidR="00356E51" w:rsidRPr="00356E5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56E51">
        <w:rPr>
          <w:rFonts w:ascii="Times New Roman" w:hAnsi="Times New Roman"/>
          <w:color w:val="000000" w:themeColor="text1"/>
          <w:sz w:val="28"/>
          <w:szCs w:val="28"/>
        </w:rPr>
        <w:t xml:space="preserve">г </w:t>
      </w:r>
    </w:p>
    <w:p w:rsidR="009A4FB2" w:rsidRPr="00356E51" w:rsidRDefault="009A4FB2" w:rsidP="0029770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E51">
        <w:rPr>
          <w:rFonts w:ascii="Times New Roman" w:hAnsi="Times New Roman"/>
          <w:color w:val="000000" w:themeColor="text1"/>
          <w:sz w:val="28"/>
          <w:szCs w:val="28"/>
        </w:rPr>
        <w:t>2. Примерная программа среднего полного общего образования по математике.</w:t>
      </w:r>
    </w:p>
    <w:p w:rsidR="00297707" w:rsidRPr="00356E51" w:rsidRDefault="009A4FB2" w:rsidP="00297707">
      <w:pPr>
        <w:rPr>
          <w:rFonts w:ascii="Times New Roman" w:hAnsi="Times New Roman"/>
          <w:color w:val="000000" w:themeColor="text1"/>
          <w:spacing w:val="-1"/>
        </w:rPr>
      </w:pPr>
      <w:r w:rsidRPr="00356E51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297707" w:rsidRPr="00356E51">
        <w:rPr>
          <w:rFonts w:ascii="Times New Roman" w:hAnsi="Times New Roman"/>
          <w:color w:val="000000" w:themeColor="text1"/>
          <w:sz w:val="28"/>
          <w:szCs w:val="28"/>
        </w:rPr>
        <w:t>Авторской программы «Тождественные преобразования выражений. Математика» учеб</w:t>
      </w:r>
      <w:proofErr w:type="gramStart"/>
      <w:r w:rsidR="00297707" w:rsidRPr="00356E5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297707" w:rsidRPr="00356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97707" w:rsidRPr="00356E5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297707" w:rsidRPr="00356E51">
        <w:rPr>
          <w:rFonts w:ascii="Times New Roman" w:hAnsi="Times New Roman"/>
          <w:color w:val="000000" w:themeColor="text1"/>
          <w:sz w:val="28"/>
          <w:szCs w:val="28"/>
        </w:rPr>
        <w:t xml:space="preserve">особие/М. В. Шабанова, О.Л.Безумова, С.Н. Котова, Е.В. </w:t>
      </w:r>
      <w:proofErr w:type="spellStart"/>
      <w:r w:rsidR="00297707" w:rsidRPr="00356E51">
        <w:rPr>
          <w:rFonts w:ascii="Times New Roman" w:hAnsi="Times New Roman"/>
          <w:color w:val="000000" w:themeColor="text1"/>
          <w:sz w:val="28"/>
          <w:szCs w:val="28"/>
        </w:rPr>
        <w:t>Минькина</w:t>
      </w:r>
      <w:proofErr w:type="spellEnd"/>
      <w:r w:rsidR="00297707" w:rsidRPr="00356E51">
        <w:rPr>
          <w:rFonts w:ascii="Times New Roman" w:hAnsi="Times New Roman"/>
          <w:color w:val="000000" w:themeColor="text1"/>
          <w:sz w:val="28"/>
          <w:szCs w:val="28"/>
        </w:rPr>
        <w:t xml:space="preserve"> и др. – М.: Дрофа, 2008 (Элективные курсы 8-9 классы)</w:t>
      </w:r>
    </w:p>
    <w:p w:rsidR="007718DD" w:rsidRPr="00356E51" w:rsidRDefault="00356E51" w:rsidP="00297707">
      <w:pPr>
        <w:pStyle w:val="ac"/>
        <w:jc w:val="left"/>
        <w:rPr>
          <w:b w:val="0"/>
          <w:color w:val="000000" w:themeColor="text1"/>
          <w:sz w:val="28"/>
          <w:szCs w:val="28"/>
        </w:rPr>
      </w:pPr>
      <w:r w:rsidRPr="00356E51">
        <w:rPr>
          <w:b w:val="0"/>
          <w:color w:val="000000" w:themeColor="text1"/>
          <w:sz w:val="28"/>
          <w:szCs w:val="28"/>
        </w:rPr>
        <w:t>4</w:t>
      </w:r>
      <w:r w:rsidR="009A4FB2" w:rsidRPr="00356E51">
        <w:rPr>
          <w:b w:val="0"/>
          <w:color w:val="000000" w:themeColor="text1"/>
          <w:sz w:val="28"/>
          <w:szCs w:val="28"/>
        </w:rPr>
        <w:t>.У</w:t>
      </w:r>
      <w:r w:rsidR="007718DD" w:rsidRPr="00356E51">
        <w:rPr>
          <w:b w:val="0"/>
          <w:color w:val="000000" w:themeColor="text1"/>
          <w:sz w:val="28"/>
          <w:szCs w:val="28"/>
        </w:rPr>
        <w:t>чебного плана</w:t>
      </w:r>
      <w:r w:rsidR="00EA58E1" w:rsidRPr="00356E51">
        <w:rPr>
          <w:b w:val="0"/>
          <w:color w:val="000000" w:themeColor="text1"/>
          <w:sz w:val="28"/>
          <w:szCs w:val="28"/>
        </w:rPr>
        <w:t xml:space="preserve"> МОУ «</w:t>
      </w:r>
      <w:r w:rsidRPr="00356E51">
        <w:rPr>
          <w:b w:val="0"/>
          <w:color w:val="000000" w:themeColor="text1"/>
          <w:sz w:val="28"/>
          <w:szCs w:val="28"/>
        </w:rPr>
        <w:t>Зенин</w:t>
      </w:r>
      <w:r w:rsidR="00EA58E1" w:rsidRPr="00356E51">
        <w:rPr>
          <w:b w:val="0"/>
          <w:color w:val="000000" w:themeColor="text1"/>
          <w:sz w:val="28"/>
          <w:szCs w:val="28"/>
        </w:rPr>
        <w:t>ская СОШ» В</w:t>
      </w:r>
      <w:r w:rsidRPr="00356E51">
        <w:rPr>
          <w:b w:val="0"/>
          <w:color w:val="000000" w:themeColor="text1"/>
          <w:sz w:val="28"/>
          <w:szCs w:val="28"/>
        </w:rPr>
        <w:t>е</w:t>
      </w:r>
      <w:r w:rsidR="00EA58E1" w:rsidRPr="00356E51">
        <w:rPr>
          <w:b w:val="0"/>
          <w:color w:val="000000" w:themeColor="text1"/>
          <w:sz w:val="28"/>
          <w:szCs w:val="28"/>
        </w:rPr>
        <w:t>й</w:t>
      </w:r>
      <w:r w:rsidRPr="00356E51">
        <w:rPr>
          <w:b w:val="0"/>
          <w:color w:val="000000" w:themeColor="text1"/>
          <w:sz w:val="28"/>
          <w:szCs w:val="28"/>
        </w:rPr>
        <w:t>делев</w:t>
      </w:r>
      <w:r w:rsidR="00EA58E1" w:rsidRPr="00356E51">
        <w:rPr>
          <w:b w:val="0"/>
          <w:color w:val="000000" w:themeColor="text1"/>
          <w:sz w:val="28"/>
          <w:szCs w:val="28"/>
        </w:rPr>
        <w:t xml:space="preserve">ского района Белгородской области на </w:t>
      </w:r>
      <w:r w:rsidR="007718DD" w:rsidRPr="00356E51">
        <w:rPr>
          <w:b w:val="0"/>
          <w:color w:val="000000" w:themeColor="text1"/>
          <w:sz w:val="28"/>
          <w:szCs w:val="28"/>
        </w:rPr>
        <w:t xml:space="preserve"> 20</w:t>
      </w:r>
      <w:r w:rsidRPr="00356E51">
        <w:rPr>
          <w:b w:val="0"/>
          <w:color w:val="000000" w:themeColor="text1"/>
          <w:sz w:val="28"/>
          <w:szCs w:val="28"/>
        </w:rPr>
        <w:t>21</w:t>
      </w:r>
      <w:r w:rsidR="00EA58E1" w:rsidRPr="00356E51">
        <w:rPr>
          <w:b w:val="0"/>
          <w:color w:val="000000" w:themeColor="text1"/>
          <w:sz w:val="28"/>
          <w:szCs w:val="28"/>
        </w:rPr>
        <w:t>-20</w:t>
      </w:r>
      <w:r w:rsidRPr="00356E51">
        <w:rPr>
          <w:b w:val="0"/>
          <w:color w:val="000000" w:themeColor="text1"/>
          <w:sz w:val="28"/>
          <w:szCs w:val="28"/>
        </w:rPr>
        <w:t>22</w:t>
      </w:r>
      <w:r w:rsidR="00EA58E1" w:rsidRPr="00356E51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EA58E1" w:rsidRPr="00356E51">
        <w:rPr>
          <w:b w:val="0"/>
          <w:color w:val="000000" w:themeColor="text1"/>
          <w:sz w:val="28"/>
          <w:szCs w:val="28"/>
        </w:rPr>
        <w:t>уч</w:t>
      </w:r>
      <w:proofErr w:type="spellEnd"/>
      <w:r w:rsidR="00EA58E1" w:rsidRPr="00356E51">
        <w:rPr>
          <w:b w:val="0"/>
          <w:color w:val="000000" w:themeColor="text1"/>
          <w:sz w:val="28"/>
          <w:szCs w:val="28"/>
        </w:rPr>
        <w:t>. год</w:t>
      </w:r>
    </w:p>
    <w:p w:rsidR="009A4FB2" w:rsidRPr="00356E51" w:rsidRDefault="009A4FB2" w:rsidP="00297707">
      <w:pPr>
        <w:pStyle w:val="20"/>
        <w:spacing w:after="0" w:line="240" w:lineRule="auto"/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  <w:r w:rsidRPr="00356E51">
        <w:rPr>
          <w:bCs/>
          <w:iCs/>
          <w:color w:val="000000" w:themeColor="text1"/>
          <w:sz w:val="28"/>
          <w:szCs w:val="28"/>
        </w:rPr>
        <w:t xml:space="preserve">Изучение математики на базовом уровне среднего (полного) общего образования направлено на достижение следующих </w:t>
      </w:r>
      <w:r w:rsidRPr="00356E51">
        <w:rPr>
          <w:b/>
          <w:bCs/>
          <w:iCs/>
          <w:color w:val="000000" w:themeColor="text1"/>
          <w:sz w:val="28"/>
          <w:szCs w:val="28"/>
        </w:rPr>
        <w:t>целей:</w:t>
      </w:r>
    </w:p>
    <w:p w:rsidR="009903F7" w:rsidRPr="00297707" w:rsidRDefault="009903F7" w:rsidP="00297707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903F7" w:rsidRPr="00297707" w:rsidRDefault="009903F7" w:rsidP="00297707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903F7" w:rsidRPr="00297707" w:rsidRDefault="009903F7" w:rsidP="00297707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формированию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955E1" w:rsidRPr="00297707" w:rsidRDefault="009903F7" w:rsidP="00297707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ind w:right="662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97707" w:rsidRPr="001A0906" w:rsidRDefault="00297707" w:rsidP="00297707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spacing w:after="0" w:line="240" w:lineRule="auto"/>
        <w:ind w:right="662"/>
        <w:jc w:val="both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 xml:space="preserve">подготовить </w:t>
      </w:r>
      <w:proofErr w:type="gramStart"/>
      <w:r w:rsidRPr="00297707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297707">
        <w:rPr>
          <w:rFonts w:ascii="Times New Roman" w:hAnsi="Times New Roman"/>
          <w:sz w:val="28"/>
          <w:szCs w:val="28"/>
          <w:lang w:val="ru-RU"/>
        </w:rPr>
        <w:t xml:space="preserve"> к  государственной итоговой аттестации в соответствии с требованиями, предъявляемыми новыми образовательными стандартами.</w:t>
      </w:r>
    </w:p>
    <w:p w:rsidR="00297707" w:rsidRPr="00297707" w:rsidRDefault="00297707" w:rsidP="00297707">
      <w:pPr>
        <w:pStyle w:val="a3"/>
        <w:widowControl w:val="0"/>
        <w:shd w:val="clear" w:color="auto" w:fill="FFFFFF"/>
        <w:tabs>
          <w:tab w:val="left" w:pos="142"/>
          <w:tab w:val="left" w:pos="1498"/>
        </w:tabs>
        <w:autoSpaceDE w:val="0"/>
        <w:autoSpaceDN w:val="0"/>
        <w:adjustRightInd w:val="0"/>
        <w:spacing w:after="0" w:line="240" w:lineRule="auto"/>
        <w:ind w:right="66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7707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297707" w:rsidRPr="00297707" w:rsidRDefault="00297707" w:rsidP="00FE2D15">
      <w:pPr>
        <w:pStyle w:val="af1"/>
        <w:numPr>
          <w:ilvl w:val="0"/>
          <w:numId w:val="31"/>
        </w:numPr>
        <w:tabs>
          <w:tab w:val="left" w:pos="10065"/>
        </w:tabs>
        <w:ind w:left="0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 xml:space="preserve">-Повторить и обобщить знания по алгебре за курс основной </w:t>
      </w:r>
      <w:proofErr w:type="spellStart"/>
      <w:proofErr w:type="gramStart"/>
      <w:r w:rsidR="00FE2D15">
        <w:rPr>
          <w:rFonts w:ascii="Times New Roman" w:hAnsi="Times New Roman"/>
          <w:sz w:val="28"/>
          <w:szCs w:val="28"/>
        </w:rPr>
        <w:t>о</w:t>
      </w:r>
      <w:r w:rsidRPr="00297707">
        <w:rPr>
          <w:rFonts w:ascii="Times New Roman" w:hAnsi="Times New Roman"/>
          <w:sz w:val="28"/>
          <w:szCs w:val="28"/>
        </w:rPr>
        <w:t>бщеобразователь</w:t>
      </w:r>
      <w:r w:rsidR="00FE2D15">
        <w:rPr>
          <w:rFonts w:ascii="Times New Roman" w:hAnsi="Times New Roman"/>
          <w:sz w:val="28"/>
          <w:szCs w:val="28"/>
        </w:rPr>
        <w:t>-</w:t>
      </w:r>
      <w:r w:rsidRPr="00297707">
        <w:rPr>
          <w:rFonts w:ascii="Times New Roman" w:hAnsi="Times New Roman"/>
          <w:sz w:val="28"/>
          <w:szCs w:val="28"/>
        </w:rPr>
        <w:t>ной</w:t>
      </w:r>
      <w:proofErr w:type="spellEnd"/>
      <w:proofErr w:type="gramEnd"/>
      <w:r w:rsidRPr="00297707">
        <w:rPr>
          <w:rFonts w:ascii="Times New Roman" w:hAnsi="Times New Roman"/>
          <w:sz w:val="28"/>
          <w:szCs w:val="28"/>
        </w:rPr>
        <w:t xml:space="preserve"> школы;</w:t>
      </w:r>
    </w:p>
    <w:p w:rsidR="00297707" w:rsidRPr="00297707" w:rsidRDefault="00297707" w:rsidP="00297707">
      <w:pPr>
        <w:pStyle w:val="af1"/>
        <w:numPr>
          <w:ilvl w:val="0"/>
          <w:numId w:val="31"/>
        </w:numPr>
        <w:ind w:left="-142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-Расширить знания  по отдельным темам курса алгебра 5-9 классы;</w:t>
      </w:r>
    </w:p>
    <w:p w:rsidR="00297707" w:rsidRPr="00297707" w:rsidRDefault="00297707" w:rsidP="00297707">
      <w:pPr>
        <w:pStyle w:val="af1"/>
        <w:numPr>
          <w:ilvl w:val="0"/>
          <w:numId w:val="31"/>
        </w:numPr>
        <w:ind w:left="0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-Выработать умение пользоваться контрольно-измерительными материалами.</w:t>
      </w:r>
    </w:p>
    <w:p w:rsidR="00297707" w:rsidRPr="00297707" w:rsidRDefault="006955E1" w:rsidP="001A090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ab/>
        <w:t xml:space="preserve">В авторскую программу внесены </w:t>
      </w:r>
      <w:r w:rsidRPr="00297707">
        <w:rPr>
          <w:rFonts w:ascii="Times New Roman" w:hAnsi="Times New Roman"/>
          <w:b/>
          <w:sz w:val="28"/>
          <w:szCs w:val="28"/>
          <w:lang w:val="ru-RU"/>
        </w:rPr>
        <w:t>изменения</w:t>
      </w:r>
      <w:r w:rsidRPr="0029770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297707" w:rsidRPr="00297707">
        <w:rPr>
          <w:rFonts w:ascii="Times New Roman" w:hAnsi="Times New Roman"/>
          <w:sz w:val="28"/>
          <w:szCs w:val="28"/>
          <w:lang w:val="ru-RU"/>
        </w:rPr>
        <w:t>элективный курс рассчитан на 26 учебных часов, так как в 9-м классе согласно учебному базисному плану 34 учебных недели, то добавлено 8 часов на темы: «Числовые множества» (1 час), «Тождественное равенство выражений с переменными» (2 часа), «Применение тождественных преобразований к решению задач на вычисление значений выражений» (4 часа), «Числовые неравенства и их свойства» (1час),</w:t>
      </w:r>
      <w:r w:rsidR="00297707" w:rsidRPr="00297707">
        <w:rPr>
          <w:rFonts w:ascii="Times New Roman" w:hAnsi="Times New Roman"/>
          <w:b/>
          <w:lang w:val="ru-RU"/>
        </w:rPr>
        <w:t xml:space="preserve"> «</w:t>
      </w:r>
      <w:r w:rsidR="00297707" w:rsidRPr="00297707">
        <w:rPr>
          <w:rFonts w:ascii="Times New Roman" w:hAnsi="Times New Roman"/>
          <w:sz w:val="28"/>
          <w:szCs w:val="28"/>
          <w:lang w:val="ru-RU"/>
        </w:rPr>
        <w:t xml:space="preserve">Тождественное неравенство выражений»,  в связи с тем, что при итоговой аттестации на эти темы больше уделяется внимания. В авторской программе </w:t>
      </w:r>
      <w:proofErr w:type="gramStart"/>
      <w:r w:rsidR="00297707" w:rsidRPr="00297707">
        <w:rPr>
          <w:rFonts w:ascii="Times New Roman" w:hAnsi="Times New Roman"/>
          <w:sz w:val="28"/>
          <w:szCs w:val="28"/>
          <w:lang w:val="ru-RU"/>
        </w:rPr>
        <w:t>итоговая</w:t>
      </w:r>
      <w:proofErr w:type="gramEnd"/>
      <w:r w:rsidR="00297707" w:rsidRPr="00297707">
        <w:rPr>
          <w:rFonts w:ascii="Times New Roman" w:hAnsi="Times New Roman"/>
          <w:sz w:val="28"/>
          <w:szCs w:val="28"/>
          <w:lang w:val="ru-RU"/>
        </w:rPr>
        <w:t xml:space="preserve"> контрольная рассчитана на 2 часа. В связи с невозможностью в условиях школьного расписания уроков провести 2-х часовую контрольную работу, двухчасовая контрольная работа </w:t>
      </w:r>
      <w:r w:rsidR="00297707" w:rsidRPr="00297707">
        <w:rPr>
          <w:rFonts w:ascii="Times New Roman" w:hAnsi="Times New Roman"/>
          <w:sz w:val="28"/>
          <w:szCs w:val="28"/>
          <w:lang w:val="ru-RU"/>
        </w:rPr>
        <w:lastRenderedPageBreak/>
        <w:t>заменена одночасовой, а оставшийся час добавлен на изучение темы «Тождественное неравенство выражений».</w:t>
      </w:r>
    </w:p>
    <w:p w:rsidR="00297707" w:rsidRPr="00297707" w:rsidRDefault="00297707" w:rsidP="001A090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 xml:space="preserve">Данная рабочая программа составлена для изучения материала по учебному пособию «Тождественные преобразования выражений». Математика. 8-9 </w:t>
      </w:r>
      <w:proofErr w:type="spellStart"/>
      <w:r w:rsidRPr="00297707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297707">
        <w:rPr>
          <w:rFonts w:ascii="Times New Roman" w:hAnsi="Times New Roman"/>
          <w:sz w:val="28"/>
          <w:szCs w:val="28"/>
          <w:lang w:val="ru-RU"/>
        </w:rPr>
        <w:t xml:space="preserve">. : </w:t>
      </w:r>
      <w:proofErr w:type="spellStart"/>
      <w:r w:rsidRPr="00297707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297707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297707">
        <w:rPr>
          <w:rFonts w:ascii="Times New Roman" w:hAnsi="Times New Roman"/>
          <w:sz w:val="28"/>
          <w:szCs w:val="28"/>
          <w:lang w:val="ru-RU"/>
        </w:rPr>
        <w:t>особие</w:t>
      </w:r>
      <w:proofErr w:type="spellEnd"/>
      <w:r w:rsidRPr="00297707">
        <w:rPr>
          <w:rFonts w:ascii="Times New Roman" w:hAnsi="Times New Roman"/>
          <w:sz w:val="28"/>
          <w:szCs w:val="28"/>
          <w:lang w:val="ru-RU"/>
        </w:rPr>
        <w:t>/ М.В. Шабанова., О.Л. Безумова, С.Н.Котова и др.-М.:Дрофа,2008.- (Элективные курсы)</w:t>
      </w:r>
    </w:p>
    <w:p w:rsidR="00297707" w:rsidRPr="00297707" w:rsidRDefault="00297707" w:rsidP="00297707">
      <w:pPr>
        <w:pStyle w:val="a3"/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 xml:space="preserve">Курс рассчитан на 34 занятия  </w:t>
      </w:r>
    </w:p>
    <w:p w:rsidR="00297707" w:rsidRPr="00297707" w:rsidRDefault="00297707" w:rsidP="002977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 xml:space="preserve">Итоговый контроль реализуется в форме традиционной контрольной работы </w:t>
      </w:r>
    </w:p>
    <w:p w:rsidR="00297707" w:rsidRDefault="00297707" w:rsidP="00297707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297707">
        <w:rPr>
          <w:rFonts w:ascii="Times New Roman" w:hAnsi="Times New Roman"/>
          <w:spacing w:val="-1"/>
          <w:sz w:val="28"/>
          <w:szCs w:val="28"/>
        </w:rPr>
        <w:t xml:space="preserve">Основная форма организации учебного процесса </w:t>
      </w:r>
      <w:r>
        <w:rPr>
          <w:rFonts w:ascii="Times New Roman" w:hAnsi="Times New Roman"/>
          <w:spacing w:val="-1"/>
          <w:sz w:val="28"/>
          <w:szCs w:val="28"/>
        </w:rPr>
        <w:t>–</w:t>
      </w:r>
      <w:r w:rsidRPr="00297707">
        <w:rPr>
          <w:rFonts w:ascii="Times New Roman" w:hAnsi="Times New Roman"/>
          <w:spacing w:val="-1"/>
          <w:sz w:val="28"/>
          <w:szCs w:val="28"/>
        </w:rPr>
        <w:t xml:space="preserve"> урок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297707" w:rsidRPr="00297707" w:rsidRDefault="00297707" w:rsidP="00297707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На уроках большое внимание уделяется:</w:t>
      </w:r>
    </w:p>
    <w:p w:rsidR="00297707" w:rsidRPr="00297707" w:rsidRDefault="00297707" w:rsidP="00C87149">
      <w:pPr>
        <w:numPr>
          <w:ilvl w:val="0"/>
          <w:numId w:val="41"/>
        </w:numPr>
        <w:tabs>
          <w:tab w:val="clear" w:pos="1428"/>
          <w:tab w:val="num" w:pos="709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дифференцированному подходу в обучении,</w:t>
      </w:r>
    </w:p>
    <w:p w:rsidR="00297707" w:rsidRPr="00297707" w:rsidRDefault="00297707" w:rsidP="00C87149">
      <w:pPr>
        <w:numPr>
          <w:ilvl w:val="0"/>
          <w:numId w:val="41"/>
        </w:numPr>
        <w:tabs>
          <w:tab w:val="clear" w:pos="1428"/>
          <w:tab w:val="num" w:pos="709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рациональной организации урока,</w:t>
      </w:r>
    </w:p>
    <w:p w:rsidR="00297707" w:rsidRPr="00297707" w:rsidRDefault="00297707" w:rsidP="00C87149">
      <w:pPr>
        <w:numPr>
          <w:ilvl w:val="0"/>
          <w:numId w:val="41"/>
        </w:numPr>
        <w:tabs>
          <w:tab w:val="clear" w:pos="1428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психологической обстановке на занятиях,</w:t>
      </w:r>
    </w:p>
    <w:p w:rsidR="00C87149" w:rsidRDefault="00297707" w:rsidP="00C87149">
      <w:pPr>
        <w:numPr>
          <w:ilvl w:val="0"/>
          <w:numId w:val="41"/>
        </w:numPr>
        <w:tabs>
          <w:tab w:val="clear" w:pos="1428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созданию атмосферы успеха,</w:t>
      </w:r>
    </w:p>
    <w:p w:rsidR="00297707" w:rsidRPr="00C87149" w:rsidRDefault="00297707" w:rsidP="00C87149">
      <w:pPr>
        <w:jc w:val="both"/>
        <w:rPr>
          <w:rFonts w:ascii="Times New Roman" w:hAnsi="Times New Roman"/>
          <w:sz w:val="28"/>
          <w:szCs w:val="28"/>
        </w:rPr>
      </w:pPr>
      <w:r w:rsidRPr="00C87149">
        <w:rPr>
          <w:rFonts w:ascii="Times New Roman" w:hAnsi="Times New Roman"/>
          <w:sz w:val="28"/>
          <w:szCs w:val="28"/>
        </w:rPr>
        <w:t xml:space="preserve">В течение учебного часа происходит смена видов деятельности. </w:t>
      </w:r>
    </w:p>
    <w:p w:rsidR="00297707" w:rsidRPr="00297707" w:rsidRDefault="00297707" w:rsidP="00C87149">
      <w:pPr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На каждом уроке проводятся:</w:t>
      </w:r>
    </w:p>
    <w:p w:rsidR="00297707" w:rsidRPr="00297707" w:rsidRDefault="00297707" w:rsidP="00C87149">
      <w:pPr>
        <w:numPr>
          <w:ilvl w:val="0"/>
          <w:numId w:val="41"/>
        </w:numPr>
        <w:tabs>
          <w:tab w:val="clear" w:pos="1428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эмоциональная разрядка</w:t>
      </w:r>
    </w:p>
    <w:p w:rsidR="00297707" w:rsidRPr="00297707" w:rsidRDefault="00297707" w:rsidP="00C87149">
      <w:pPr>
        <w:numPr>
          <w:ilvl w:val="0"/>
          <w:numId w:val="41"/>
        </w:numPr>
        <w:tabs>
          <w:tab w:val="clear" w:pos="1428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 xml:space="preserve">физкультминутки, корректировка осанки </w:t>
      </w:r>
      <w:proofErr w:type="gramStart"/>
      <w:r w:rsidRPr="00297707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297707" w:rsidRPr="00297707" w:rsidRDefault="00297707" w:rsidP="00C87149">
      <w:pPr>
        <w:numPr>
          <w:ilvl w:val="0"/>
          <w:numId w:val="41"/>
        </w:numPr>
        <w:tabs>
          <w:tab w:val="clear" w:pos="1428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гимнастика для глаз</w:t>
      </w:r>
    </w:p>
    <w:p w:rsidR="00297707" w:rsidRPr="00297707" w:rsidRDefault="00297707" w:rsidP="00C87149">
      <w:pPr>
        <w:numPr>
          <w:ilvl w:val="0"/>
          <w:numId w:val="41"/>
        </w:numPr>
        <w:tabs>
          <w:tab w:val="clear" w:pos="1428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соблюдение санитарных норм в учебном кабинете (чистота, освещение, озеленение, температурный режим)</w:t>
      </w:r>
    </w:p>
    <w:p w:rsidR="00297707" w:rsidRPr="00297707" w:rsidRDefault="00297707" w:rsidP="0029770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97707">
        <w:rPr>
          <w:rFonts w:ascii="Times New Roman" w:hAnsi="Times New Roman" w:cs="Times New Roman"/>
          <w:sz w:val="28"/>
          <w:szCs w:val="28"/>
        </w:rPr>
        <w:t>Основные методические особенности курса:</w:t>
      </w:r>
    </w:p>
    <w:p w:rsidR="00297707" w:rsidRPr="00297707" w:rsidRDefault="00297707" w:rsidP="001A0906">
      <w:pPr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-Подготовка по тематическому принципу, соблюдая «правила спирали»  от простых типов заданий первой части до заданий со звездочкой второй части;</w:t>
      </w:r>
    </w:p>
    <w:p w:rsidR="00297707" w:rsidRPr="00297707" w:rsidRDefault="00297707" w:rsidP="001A0906">
      <w:pPr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-Работа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</w:t>
      </w:r>
    </w:p>
    <w:p w:rsidR="00297707" w:rsidRPr="00297707" w:rsidRDefault="00297707" w:rsidP="001A0906">
      <w:pPr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>-Работа с тренировочными тестами в режиме «теста скорости»;</w:t>
      </w:r>
    </w:p>
    <w:p w:rsidR="00297707" w:rsidRPr="00297707" w:rsidRDefault="00297707" w:rsidP="001A0906">
      <w:pPr>
        <w:jc w:val="both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 xml:space="preserve">-Работа с тренировочными тестами в режиме максимальной нагрузки, как по содержанию, так и по времени для всех школьников в равной мере; </w:t>
      </w:r>
    </w:p>
    <w:p w:rsidR="00297707" w:rsidRPr="00C87149" w:rsidRDefault="00297707" w:rsidP="001A0906">
      <w:pPr>
        <w:jc w:val="both"/>
        <w:rPr>
          <w:rFonts w:ascii="Times New Roman" w:hAnsi="Times New Roman"/>
          <w:sz w:val="28"/>
          <w:szCs w:val="28"/>
        </w:rPr>
      </w:pPr>
      <w:r w:rsidRPr="00C87149">
        <w:rPr>
          <w:rFonts w:ascii="Times New Roman" w:hAnsi="Times New Roman"/>
          <w:sz w:val="28"/>
          <w:szCs w:val="28"/>
        </w:rPr>
        <w:t xml:space="preserve">-Максимальное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C87149" w:rsidRDefault="00C87149" w:rsidP="001A0906">
      <w:pPr>
        <w:pStyle w:val="af1"/>
        <w:shd w:val="clear" w:color="auto" w:fill="FFFFFF"/>
        <w:ind w:left="1428" w:right="1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356E51" w:rsidRDefault="00356E51">
      <w:pPr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br w:type="page"/>
      </w:r>
    </w:p>
    <w:p w:rsidR="00297707" w:rsidRPr="00297707" w:rsidRDefault="00297707" w:rsidP="00B24696">
      <w:pPr>
        <w:pStyle w:val="af1"/>
        <w:shd w:val="clear" w:color="auto" w:fill="FFFFFF"/>
        <w:ind w:left="0" w:right="1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97707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Календарно-тематическое планирование</w:t>
      </w:r>
    </w:p>
    <w:p w:rsidR="00297707" w:rsidRPr="00297707" w:rsidRDefault="00297707" w:rsidP="00C87149">
      <w:pPr>
        <w:pStyle w:val="af1"/>
        <w:shd w:val="clear" w:color="auto" w:fill="FFFFFF"/>
        <w:ind w:left="1428" w:right="1"/>
        <w:rPr>
          <w:rFonts w:ascii="Times New Roman" w:hAnsi="Times New Roman"/>
          <w:sz w:val="20"/>
          <w:szCs w:val="20"/>
        </w:rPr>
      </w:pPr>
    </w:p>
    <w:p w:rsidR="00297707" w:rsidRPr="00297707" w:rsidRDefault="00297707" w:rsidP="00297707">
      <w:pPr>
        <w:pStyle w:val="af1"/>
        <w:numPr>
          <w:ilvl w:val="0"/>
          <w:numId w:val="41"/>
        </w:numPr>
        <w:ind w:right="1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13"/>
        <w:gridCol w:w="4454"/>
        <w:gridCol w:w="993"/>
        <w:gridCol w:w="1794"/>
        <w:gridCol w:w="733"/>
        <w:gridCol w:w="1598"/>
      </w:tblGrid>
      <w:tr w:rsidR="00B24696" w:rsidRPr="00C87149" w:rsidTr="00B24696">
        <w:trPr>
          <w:trHeight w:hRule="exact" w:val="80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урока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shd w:val="clear" w:color="auto" w:fill="FFFFFF"/>
              <w:ind w:right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курса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246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shd w:val="clear" w:color="auto" w:fill="FFFFFF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фактического</w:t>
            </w:r>
            <w:proofErr w:type="gramEnd"/>
          </w:p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B24696" w:rsidRPr="00C87149" w:rsidTr="00B24696">
        <w:trPr>
          <w:trHeight w:hRule="exact" w:val="80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shd w:val="clear" w:color="auto" w:fill="FFFFFF"/>
              <w:ind w:right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</w:t>
            </w:r>
            <w:r w:rsidR="00B246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еорети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246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еских</w:t>
            </w:r>
            <w:proofErr w:type="spellEnd"/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24696">
              <w:rPr>
                <w:rFonts w:ascii="Times New Roman" w:hAnsi="Times New Roman"/>
                <w:b/>
                <w:sz w:val="24"/>
                <w:szCs w:val="24"/>
              </w:rPr>
              <w:t>рактическая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shd w:val="clear" w:color="auto" w:fill="FFFFFF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696" w:rsidRPr="00C87149" w:rsidTr="00356E51">
        <w:trPr>
          <w:trHeight w:hRule="exact" w:val="521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356E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Числовые множества</w:t>
            </w:r>
          </w:p>
          <w:p w:rsidR="00356E51" w:rsidRPr="00C87149" w:rsidRDefault="00356E51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246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12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 xml:space="preserve"> Вводный инструктаж по ТБ. Понятие числового множества. Способы задания числового множества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54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Способы изображения числовых множеств Объединение множеств.</w:t>
            </w:r>
          </w:p>
          <w:p w:rsidR="00356E51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  <w:p w:rsidR="00356E51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  <w:p w:rsidR="00356E51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  <w:p w:rsidR="00356E51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  <w:p w:rsidR="00356E51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  <w:p w:rsidR="00356E51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  <w:p w:rsidR="00356E51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  <w:p w:rsidR="00356E51" w:rsidRPr="00C87149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54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Способы изображения числовых множеств Объединение множеств.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356E51">
        <w:trPr>
          <w:trHeight w:hRule="exact" w:val="897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356E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Тождественное равенство выражений с переменными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246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1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Выражения с переменными и связанные с ним числовые множества. Понятие тождественного равенства выражений на множестве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19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Выражения с переменными и связанные с ним числовые множества. Понятие тождественного равенства выражений на множестве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24696" w:rsidRPr="00C87149" w:rsidTr="000B09BF">
        <w:trPr>
          <w:trHeight w:hRule="exact" w:val="127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Выражения с переменными и связанные с ним числовые множества. Понятие тождественного равенства выражений на множестве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24696" w:rsidRPr="00C87149" w:rsidTr="000B09BF">
        <w:trPr>
          <w:trHeight w:hRule="exact" w:val="98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Методы доказательства и опровержения тождественного равенства. Виды тождественных преобразований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0B09BF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B09BF">
              <w:rPr>
                <w:rFonts w:ascii="Times New Roman" w:hAnsi="Times New Roman"/>
                <w:spacing w:val="-4"/>
                <w:sz w:val="24"/>
                <w:szCs w:val="24"/>
              </w:rPr>
              <w:t>Индивидуальные задания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24696" w:rsidRPr="00C87149" w:rsidTr="000B09BF">
        <w:trPr>
          <w:trHeight w:hRule="exact" w:val="98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Методы доказательства и опровержения тождественного равенства. Виды тождественных преобразований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0B09BF">
        <w:trPr>
          <w:trHeight w:hRule="exact" w:val="112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Методы доказательства и опровержения тождественного равенства. Виды тождественных преобразований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79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849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Применение тождественных преобразований к решению задач на вычисления значений выражения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246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25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Доказательство тождеств. Доказательство тождественного равенства целых, дробно-рациональных  и иррациональных выражений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1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Доказательство тождеств. Доказательство тождественного равенства целых, дробно-рациональных  и иррациональных выражений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14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Доказательство тождеств. Доказательство тождественного равенства целых, дробно-рациональных  и иррациональных выражений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Доказательство тождеств. Доказательство тождественного равенства целых, дробно-рациональных  и иррациональных выражений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E16B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E16B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90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Упрощение выражений. Понятие точного и приближенного значения выражения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E16B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E16B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8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Упрощение выражений. Понятие точного и приближенного значения выражения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75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Упрощение выражений. Понятие точного и приближенного значения выражения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Повторный инструктаж по ТБ. Упрощение выражений. Понятие точного и приближенного значения выражения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5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 xml:space="preserve">Приведение многочленов к указанному виду. Понятие многочлена с одной переменной Разложение многочлена на множители </w:t>
            </w:r>
          </w:p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78BE">
              <w:rPr>
                <w:rFonts w:ascii="Times New Roman" w:hAnsi="Times New Roman"/>
                <w:sz w:val="24"/>
                <w:szCs w:val="24"/>
              </w:rPr>
              <w:t xml:space="preserve">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2,4,6,8</w:t>
            </w:r>
          </w:p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6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E16B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83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Приведение многочленов к указанному виду. Понятие многочлена с одной переменной Разложение многочлена на множители</w:t>
            </w:r>
          </w:p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 xml:space="preserve">№ 20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10,12,14,16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6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70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Приведение многочленов к указанному виду. Понятие многочлена с одной переменной Разложение многочлена на множители</w:t>
            </w:r>
          </w:p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 xml:space="preserve">№ 20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18,20,22,24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6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E16B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83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Приведение многочленов к указанному виду. Понятие многочлена с одной переменной Разложение многочлена на множители</w:t>
            </w:r>
          </w:p>
          <w:p w:rsidR="00B24696" w:rsidRPr="00C87149" w:rsidRDefault="00B24696" w:rsidP="0035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 xml:space="preserve">№ 20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26,28,30,32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65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E16B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56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Композиция выражений. Структура и роль метода замены переменной в решении вычислительных задач</w:t>
            </w:r>
          </w:p>
          <w:p w:rsidR="00B24696" w:rsidRPr="00C87149" w:rsidRDefault="00B24696" w:rsidP="0035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78BE">
              <w:rPr>
                <w:rFonts w:ascii="Times New Roman" w:hAnsi="Times New Roman"/>
                <w:sz w:val="24"/>
                <w:szCs w:val="24"/>
              </w:rPr>
              <w:t xml:space="preserve">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2,4,6,8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E16B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E16B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56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Композиция выражений. Структура и роль метода замены переменной в решении вычислительных задач</w:t>
            </w:r>
          </w:p>
          <w:p w:rsidR="00B24696" w:rsidRPr="00C87149" w:rsidRDefault="00B24696" w:rsidP="0035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78BE">
              <w:rPr>
                <w:rFonts w:ascii="Times New Roman" w:hAnsi="Times New Roman"/>
                <w:sz w:val="24"/>
                <w:szCs w:val="24"/>
              </w:rPr>
              <w:t xml:space="preserve">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10,12,14,16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423E35">
            <w:pPr>
              <w:shd w:val="clear" w:color="auto" w:fill="FFFFFF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423E35">
            <w:pPr>
              <w:shd w:val="clear" w:color="auto" w:fill="FFFFFF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40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Композиция выражений. Структура и роль метода замены переменной в решении вычислительных задач</w:t>
            </w:r>
          </w:p>
          <w:p w:rsidR="00B24696" w:rsidRPr="00C87149" w:rsidRDefault="00B24696" w:rsidP="0035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78BE">
              <w:rPr>
                <w:rFonts w:ascii="Times New Roman" w:hAnsi="Times New Roman"/>
                <w:sz w:val="24"/>
                <w:szCs w:val="24"/>
              </w:rPr>
              <w:t xml:space="preserve">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18,20,22,24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423E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423E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F7086">
            <w:pPr>
              <w:shd w:val="clear" w:color="auto" w:fill="FFFFFF"/>
              <w:ind w:right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55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Композиция выражений. Структура и роль метода замены переменной в решении вычислительных задач</w:t>
            </w:r>
          </w:p>
          <w:p w:rsidR="00B24696" w:rsidRPr="00C87149" w:rsidRDefault="00B24696" w:rsidP="0035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78BE">
              <w:rPr>
                <w:rFonts w:ascii="Times New Roman" w:hAnsi="Times New Roman"/>
                <w:sz w:val="24"/>
                <w:szCs w:val="24"/>
              </w:rPr>
              <w:t xml:space="preserve">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26,28,30,32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7064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7064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F70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727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2+1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10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C121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 xml:space="preserve">Свойства числовых неравенств. Доказательства числовых неравенств. </w:t>
            </w:r>
          </w:p>
          <w:p w:rsidR="00B24696" w:rsidRPr="00C87149" w:rsidRDefault="00B24696" w:rsidP="00C121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78BE">
              <w:rPr>
                <w:rFonts w:ascii="Times New Roman" w:hAnsi="Times New Roman"/>
                <w:sz w:val="24"/>
                <w:szCs w:val="24"/>
              </w:rPr>
              <w:t xml:space="preserve">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34,36,38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4E08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4E08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0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98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Свойства числовых неравенств. Доказательства числовых неравенств</w:t>
            </w:r>
          </w:p>
          <w:p w:rsidR="00B24696" w:rsidRPr="00C87149" w:rsidRDefault="00B24696" w:rsidP="00C121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78BE">
              <w:rPr>
                <w:rFonts w:ascii="Times New Roman" w:hAnsi="Times New Roman"/>
                <w:sz w:val="24"/>
                <w:szCs w:val="24"/>
              </w:rPr>
              <w:t xml:space="preserve">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40,42,44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4E08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4E08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0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356E51">
        <w:trPr>
          <w:trHeight w:hRule="exact" w:val="112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Свойства числовых неравенств. Доказательства числовых неравенств</w:t>
            </w:r>
          </w:p>
          <w:p w:rsidR="00B24696" w:rsidRPr="00C87149" w:rsidRDefault="00B24696" w:rsidP="00C121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3578BE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78BE">
              <w:rPr>
                <w:rFonts w:ascii="Times New Roman" w:hAnsi="Times New Roman"/>
                <w:sz w:val="24"/>
                <w:szCs w:val="24"/>
              </w:rPr>
              <w:t xml:space="preserve"> (КИМ ОГЭ-2021), вариант </w:t>
            </w:r>
            <w:r>
              <w:rPr>
                <w:rFonts w:ascii="Times New Roman" w:hAnsi="Times New Roman"/>
                <w:sz w:val="24"/>
                <w:szCs w:val="24"/>
              </w:rPr>
              <w:t>46,48,50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4E08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4E08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0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717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Тождественное неравенство выражений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7A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7A367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98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Понятие тождественного равенства  и неравенства выражений с одной переменной на множестве. Решение задач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98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Понятие тождественного равенства  и неравенства выражений с одной переменной на множестве. Решение задач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99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C871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Понятие тождественного равенства  и неравенства выражений с одной переменной на множестве. Решение задач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98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Понятие тождественного равенства  и неравенства выражений с одной переменной на множестве. Решение задач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99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>Понятие тождественного равенства  и неравенства выражений с одной переменной на множестве. Решение задач</w:t>
            </w:r>
          </w:p>
          <w:p w:rsidR="00356E51" w:rsidRPr="00C87149" w:rsidRDefault="00356E51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7F5567" w:rsidRDefault="007A3671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7F5567" w:rsidRDefault="00B24696" w:rsidP="00BF6C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24696" w:rsidRPr="00C87149" w:rsidTr="00B24696">
        <w:trPr>
          <w:trHeight w:hRule="exact" w:val="45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C87149">
              <w:rPr>
                <w:rFonts w:ascii="Times New Roman" w:hAnsi="Times New Roman"/>
                <w:sz w:val="24"/>
                <w:szCs w:val="24"/>
              </w:rPr>
              <w:t xml:space="preserve">    34 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5F46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7F5567" w:rsidRDefault="00B24696" w:rsidP="00FE2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696" w:rsidRPr="00C87149" w:rsidRDefault="00B24696" w:rsidP="00297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707" w:rsidRPr="00297707" w:rsidRDefault="00297707" w:rsidP="00297707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97707">
        <w:rPr>
          <w:rFonts w:ascii="Times New Roman" w:hAnsi="Times New Roman" w:cs="Times New Roman"/>
          <w:sz w:val="28"/>
          <w:szCs w:val="28"/>
        </w:rPr>
        <w:br w:type="page"/>
      </w:r>
      <w:r w:rsidRPr="00297707">
        <w:rPr>
          <w:rFonts w:ascii="Times New Roman" w:hAnsi="Times New Roman" w:cs="Times New Roman"/>
          <w:sz w:val="28"/>
          <w:szCs w:val="28"/>
        </w:rPr>
        <w:lastRenderedPageBreak/>
        <w:t>Структура курса</w:t>
      </w:r>
    </w:p>
    <w:p w:rsidR="00297707" w:rsidRPr="00297707" w:rsidRDefault="00297707" w:rsidP="00297707">
      <w:pPr>
        <w:pStyle w:val="a3"/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>Включенный в программу материал предполагает повторение и углубление следующих разделов алгебры:</w:t>
      </w:r>
    </w:p>
    <w:p w:rsidR="00297707" w:rsidRPr="00297707" w:rsidRDefault="00297707" w:rsidP="00297707">
      <w:pPr>
        <w:pStyle w:val="a3"/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 xml:space="preserve">1.«Числовые множества»; </w:t>
      </w:r>
    </w:p>
    <w:p w:rsidR="00297707" w:rsidRPr="00297707" w:rsidRDefault="00297707" w:rsidP="00297707">
      <w:pPr>
        <w:pStyle w:val="a3"/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 xml:space="preserve">2.«Тождественное равенство выражений с переменными»; </w:t>
      </w:r>
    </w:p>
    <w:p w:rsidR="00297707" w:rsidRPr="00297707" w:rsidRDefault="00297707" w:rsidP="00297707">
      <w:pPr>
        <w:pStyle w:val="a3"/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 xml:space="preserve">3.«Применение тождественных преобразований к решению задач на вычисление значений выражений»; </w:t>
      </w:r>
    </w:p>
    <w:p w:rsidR="00297707" w:rsidRPr="00297707" w:rsidRDefault="00297707" w:rsidP="00297707">
      <w:pPr>
        <w:pStyle w:val="a3"/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>4.«Числовые неравенства и их свойства».</w:t>
      </w:r>
    </w:p>
    <w:p w:rsidR="00297707" w:rsidRPr="00297707" w:rsidRDefault="00297707" w:rsidP="00297707">
      <w:pPr>
        <w:rPr>
          <w:rFonts w:ascii="Times New Roman" w:hAnsi="Times New Roman"/>
          <w:b/>
          <w:sz w:val="28"/>
          <w:szCs w:val="28"/>
        </w:rPr>
      </w:pPr>
    </w:p>
    <w:p w:rsidR="00297707" w:rsidRPr="00297707" w:rsidRDefault="00297707" w:rsidP="00C87149">
      <w:pPr>
        <w:pStyle w:val="a3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b/>
          <w:sz w:val="28"/>
          <w:szCs w:val="28"/>
          <w:lang w:val="ru-RU"/>
        </w:rPr>
        <w:t>Формы и средства контроля</w:t>
      </w:r>
    </w:p>
    <w:p w:rsidR="00297707" w:rsidRPr="00297707" w:rsidRDefault="00297707" w:rsidP="00297707">
      <w:pPr>
        <w:pStyle w:val="a3"/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 xml:space="preserve">Формы проведения занятий включают в себя лекции, практические работы, тренинги по использованию методов поиска решений. </w:t>
      </w:r>
      <w:r w:rsidRPr="00297707">
        <w:rPr>
          <w:rFonts w:ascii="Times New Roman" w:hAnsi="Times New Roman"/>
          <w:sz w:val="28"/>
          <w:szCs w:val="28"/>
          <w:lang w:val="ru-RU"/>
        </w:rPr>
        <w:br/>
        <w:t>Основной тип занятий</w:t>
      </w:r>
      <w:r w:rsidRPr="00297707">
        <w:rPr>
          <w:rFonts w:ascii="Times New Roman" w:hAnsi="Times New Roman"/>
          <w:sz w:val="28"/>
          <w:szCs w:val="28"/>
        </w:rPr>
        <w:t> </w:t>
      </w:r>
      <w:r w:rsidRPr="00297707">
        <w:rPr>
          <w:rFonts w:ascii="Times New Roman" w:hAnsi="Times New Roman"/>
          <w:sz w:val="28"/>
          <w:szCs w:val="28"/>
          <w:lang w:val="ru-RU"/>
        </w:rPr>
        <w:t xml:space="preserve">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</w:t>
      </w:r>
      <w:r w:rsidRPr="00297707">
        <w:rPr>
          <w:rFonts w:ascii="Times New Roman" w:hAnsi="Times New Roman"/>
          <w:sz w:val="28"/>
          <w:szCs w:val="28"/>
          <w:lang w:val="ru-RU"/>
        </w:rPr>
        <w:br/>
        <w:t>Занятия строятся с учётом индивидуальных особенностей обучающихся, их темпа восприятия и уровня усвоения материала.</w:t>
      </w:r>
      <w:r w:rsidRPr="00297707">
        <w:rPr>
          <w:rFonts w:ascii="Times New Roman" w:hAnsi="Times New Roman"/>
          <w:sz w:val="28"/>
          <w:szCs w:val="28"/>
          <w:lang w:val="ru-RU"/>
        </w:rPr>
        <w:br/>
        <w:t xml:space="preserve">В ходе обучения периодически проводятся непродолжительные, рассчитанные на 5-10 минут, самостоятельные работы и тестовые испытания для определения глубины знаний и скорости выполнения заданий. </w:t>
      </w:r>
      <w:r w:rsidRPr="00297707">
        <w:rPr>
          <w:rFonts w:ascii="Times New Roman" w:hAnsi="Times New Roman"/>
          <w:sz w:val="28"/>
          <w:szCs w:val="28"/>
          <w:lang w:val="ru-RU"/>
        </w:rPr>
        <w:br/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обучающимся встраивать новые понятия в систему уже освоенных знаний.</w:t>
      </w:r>
    </w:p>
    <w:p w:rsidR="00297707" w:rsidRPr="00297707" w:rsidRDefault="00297707" w:rsidP="00297707">
      <w:pPr>
        <w:rPr>
          <w:rFonts w:ascii="Times New Roman" w:hAnsi="Times New Roman"/>
          <w:b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</w:rPr>
        <w:t xml:space="preserve">Текущий контроль уровня усвоения материала осуществляется по результатам выполнения </w:t>
      </w:r>
      <w:proofErr w:type="gramStart"/>
      <w:r w:rsidRPr="0029770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97707">
        <w:rPr>
          <w:rFonts w:ascii="Times New Roman" w:hAnsi="Times New Roman"/>
          <w:sz w:val="28"/>
          <w:szCs w:val="28"/>
        </w:rPr>
        <w:t xml:space="preserve"> самостоятельных работ.  Присутствует как качественная, так и количественная оценка деятельности.</w:t>
      </w:r>
      <w:r w:rsidRPr="00297707">
        <w:rPr>
          <w:rFonts w:ascii="Times New Roman" w:hAnsi="Times New Roman"/>
          <w:sz w:val="28"/>
          <w:szCs w:val="28"/>
        </w:rPr>
        <w:br/>
        <w:t>Качественная оценка базируется на анализе уровня мотивации обучающихся,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малого ЕГЭ).</w:t>
      </w:r>
      <w:r w:rsidRPr="00297707">
        <w:rPr>
          <w:rFonts w:ascii="Times New Roman" w:hAnsi="Times New Roman"/>
          <w:sz w:val="28"/>
          <w:szCs w:val="28"/>
        </w:rPr>
        <w:br/>
        <w:t xml:space="preserve">Количественная оценка предназначена для снабжения </w:t>
      </w:r>
      <w:proofErr w:type="gramStart"/>
      <w:r w:rsidRPr="002977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97707">
        <w:rPr>
          <w:rFonts w:ascii="Times New Roman" w:hAnsi="Times New Roman"/>
          <w:sz w:val="28"/>
          <w:szCs w:val="28"/>
        </w:rPr>
        <w:t xml:space="preserve"> объективной информацией об овладении ими учебным материалом и производится по пятибалльной системе.</w:t>
      </w:r>
    </w:p>
    <w:p w:rsidR="00297707" w:rsidRPr="00297707" w:rsidRDefault="00297707" w:rsidP="00297707">
      <w:pPr>
        <w:rPr>
          <w:rFonts w:ascii="Times New Roman" w:hAnsi="Times New Roman"/>
          <w:b/>
          <w:sz w:val="28"/>
          <w:szCs w:val="28"/>
        </w:rPr>
      </w:pPr>
    </w:p>
    <w:p w:rsidR="00297707" w:rsidRPr="00297707" w:rsidRDefault="00297707" w:rsidP="00297707">
      <w:pPr>
        <w:rPr>
          <w:rFonts w:ascii="Times New Roman" w:hAnsi="Times New Roman"/>
          <w:b/>
          <w:sz w:val="28"/>
          <w:szCs w:val="28"/>
        </w:rPr>
      </w:pPr>
    </w:p>
    <w:p w:rsidR="00297707" w:rsidRPr="00297707" w:rsidRDefault="00297707" w:rsidP="00297707">
      <w:pPr>
        <w:rPr>
          <w:rFonts w:ascii="Times New Roman" w:hAnsi="Times New Roman"/>
          <w:b/>
          <w:sz w:val="28"/>
          <w:szCs w:val="28"/>
        </w:rPr>
      </w:pPr>
    </w:p>
    <w:p w:rsidR="00297707" w:rsidRPr="00297707" w:rsidRDefault="00297707" w:rsidP="00297707">
      <w:pPr>
        <w:rPr>
          <w:rFonts w:ascii="Times New Roman" w:hAnsi="Times New Roman"/>
          <w:b/>
          <w:sz w:val="28"/>
          <w:szCs w:val="28"/>
        </w:rPr>
      </w:pPr>
    </w:p>
    <w:p w:rsidR="00297707" w:rsidRPr="00297707" w:rsidRDefault="00297707" w:rsidP="00297707">
      <w:pPr>
        <w:rPr>
          <w:rFonts w:ascii="Times New Roman" w:hAnsi="Times New Roman"/>
          <w:b/>
          <w:sz w:val="28"/>
          <w:szCs w:val="28"/>
        </w:rPr>
      </w:pPr>
    </w:p>
    <w:p w:rsidR="00297707" w:rsidRPr="00297707" w:rsidRDefault="00297707" w:rsidP="00297707">
      <w:pPr>
        <w:rPr>
          <w:rFonts w:ascii="Times New Roman" w:hAnsi="Times New Roman"/>
          <w:b/>
          <w:sz w:val="28"/>
          <w:szCs w:val="28"/>
        </w:rPr>
      </w:pPr>
    </w:p>
    <w:p w:rsidR="00C87149" w:rsidRDefault="00C87149" w:rsidP="00297707">
      <w:pPr>
        <w:rPr>
          <w:rFonts w:ascii="Times New Roman" w:hAnsi="Times New Roman"/>
          <w:b/>
          <w:sz w:val="28"/>
          <w:szCs w:val="28"/>
        </w:rPr>
      </w:pPr>
    </w:p>
    <w:p w:rsidR="00C87149" w:rsidRDefault="00C87149" w:rsidP="00297707">
      <w:pPr>
        <w:rPr>
          <w:rFonts w:ascii="Times New Roman" w:hAnsi="Times New Roman"/>
          <w:b/>
          <w:sz w:val="28"/>
          <w:szCs w:val="28"/>
        </w:rPr>
      </w:pPr>
    </w:p>
    <w:p w:rsidR="00C87149" w:rsidRDefault="00C87149" w:rsidP="00297707">
      <w:pPr>
        <w:rPr>
          <w:rFonts w:ascii="Times New Roman" w:hAnsi="Times New Roman"/>
          <w:b/>
          <w:sz w:val="28"/>
          <w:szCs w:val="28"/>
        </w:rPr>
      </w:pPr>
    </w:p>
    <w:p w:rsidR="00C87149" w:rsidRDefault="00C87149" w:rsidP="00297707">
      <w:pPr>
        <w:rPr>
          <w:rFonts w:ascii="Times New Roman" w:hAnsi="Times New Roman"/>
          <w:b/>
          <w:sz w:val="28"/>
          <w:szCs w:val="28"/>
        </w:rPr>
      </w:pPr>
    </w:p>
    <w:p w:rsidR="00297707" w:rsidRPr="00297707" w:rsidRDefault="00297707" w:rsidP="00297707">
      <w:pPr>
        <w:rPr>
          <w:rFonts w:ascii="Times New Roman" w:hAnsi="Times New Roman"/>
          <w:b/>
          <w:sz w:val="28"/>
          <w:szCs w:val="28"/>
        </w:rPr>
      </w:pPr>
      <w:r w:rsidRPr="0029770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Итоговая контрольная работа</w:t>
      </w:r>
    </w:p>
    <w:p w:rsidR="00297707" w:rsidRPr="00297707" w:rsidRDefault="00297707" w:rsidP="00297707">
      <w:pPr>
        <w:rPr>
          <w:rFonts w:ascii="Times New Roman" w:hAnsi="Times New Roman"/>
          <w:b/>
        </w:rPr>
      </w:pPr>
    </w:p>
    <w:p w:rsidR="00297707" w:rsidRDefault="005F4672" w:rsidP="005F4672">
      <w:pPr>
        <w:pStyle w:val="af1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F4672">
        <w:rPr>
          <w:rFonts w:ascii="Times New Roman" w:hAnsi="Times New Roman"/>
          <w:sz w:val="28"/>
          <w:szCs w:val="28"/>
        </w:rPr>
        <w:t>Найдите все корни многочлена Р</w:t>
      </w:r>
      <w:r w:rsidRPr="005F4672">
        <w:rPr>
          <w:rFonts w:ascii="Times New Roman" w:hAnsi="Times New Roman"/>
          <w:sz w:val="28"/>
          <w:szCs w:val="28"/>
          <w:vertAlign w:val="subscript"/>
        </w:rPr>
        <w:t>5</w:t>
      </w:r>
      <w:r w:rsidRPr="005F4672">
        <w:rPr>
          <w:rFonts w:ascii="Times New Roman" w:hAnsi="Times New Roman"/>
          <w:sz w:val="28"/>
          <w:szCs w:val="28"/>
        </w:rPr>
        <w:t>(</w:t>
      </w:r>
      <w:proofErr w:type="spellStart"/>
      <w:r w:rsidRPr="005F4672">
        <w:rPr>
          <w:rFonts w:ascii="Times New Roman" w:hAnsi="Times New Roman"/>
          <w:sz w:val="28"/>
          <w:szCs w:val="28"/>
        </w:rPr>
        <w:t>х</w:t>
      </w:r>
      <w:proofErr w:type="spellEnd"/>
      <w:r w:rsidRPr="005F4672">
        <w:rPr>
          <w:rFonts w:ascii="Times New Roman" w:hAnsi="Times New Roman"/>
          <w:sz w:val="28"/>
          <w:szCs w:val="28"/>
        </w:rPr>
        <w:t>) = 2х</w:t>
      </w:r>
      <w:r w:rsidRPr="005F4672">
        <w:rPr>
          <w:rFonts w:ascii="Times New Roman" w:hAnsi="Times New Roman"/>
          <w:sz w:val="28"/>
          <w:szCs w:val="28"/>
          <w:vertAlign w:val="superscript"/>
        </w:rPr>
        <w:t>5</w:t>
      </w:r>
      <w:r w:rsidRPr="005F4672">
        <w:rPr>
          <w:rFonts w:ascii="Times New Roman" w:hAnsi="Times New Roman"/>
          <w:sz w:val="28"/>
          <w:szCs w:val="28"/>
        </w:rPr>
        <w:t>+ +6х</w:t>
      </w:r>
      <w:r w:rsidRPr="005F4672">
        <w:rPr>
          <w:rFonts w:ascii="Times New Roman" w:hAnsi="Times New Roman"/>
          <w:sz w:val="28"/>
          <w:szCs w:val="28"/>
          <w:vertAlign w:val="superscript"/>
        </w:rPr>
        <w:t>4</w:t>
      </w:r>
      <w:r w:rsidRPr="005F4672">
        <w:rPr>
          <w:rFonts w:ascii="Times New Roman" w:hAnsi="Times New Roman"/>
          <w:sz w:val="28"/>
          <w:szCs w:val="28"/>
        </w:rPr>
        <w:t xml:space="preserve"> – 10х</w:t>
      </w:r>
      <w:r w:rsidRPr="005F4672">
        <w:rPr>
          <w:rFonts w:ascii="Times New Roman" w:hAnsi="Times New Roman"/>
          <w:sz w:val="28"/>
          <w:szCs w:val="28"/>
          <w:vertAlign w:val="superscript"/>
        </w:rPr>
        <w:t>3</w:t>
      </w:r>
      <w:r w:rsidRPr="005F4672">
        <w:rPr>
          <w:rFonts w:ascii="Times New Roman" w:hAnsi="Times New Roman"/>
          <w:sz w:val="28"/>
          <w:szCs w:val="28"/>
        </w:rPr>
        <w:t xml:space="preserve"> – 30х</w:t>
      </w:r>
      <w:r w:rsidRPr="005F4672">
        <w:rPr>
          <w:rFonts w:ascii="Times New Roman" w:hAnsi="Times New Roman"/>
          <w:sz w:val="28"/>
          <w:szCs w:val="28"/>
          <w:vertAlign w:val="superscript"/>
        </w:rPr>
        <w:t>2</w:t>
      </w:r>
      <w:r w:rsidR="00014F73">
        <w:rPr>
          <w:rFonts w:ascii="Times New Roman" w:hAnsi="Times New Roman"/>
          <w:sz w:val="28"/>
          <w:szCs w:val="28"/>
        </w:rPr>
        <w:t xml:space="preserve"> + 8х + 24  его </w:t>
      </w:r>
      <w:r w:rsidRPr="005F4672">
        <w:rPr>
          <w:rFonts w:ascii="Times New Roman" w:hAnsi="Times New Roman"/>
          <w:sz w:val="28"/>
          <w:szCs w:val="28"/>
        </w:rPr>
        <w:t>значение при х=0,5.</w:t>
      </w:r>
    </w:p>
    <w:p w:rsidR="005F4672" w:rsidRDefault="005F4672" w:rsidP="005F4672">
      <w:pPr>
        <w:pStyle w:val="af1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Проверьте правильность решение представленной ниже задачи, пользуясь следующими указаниями:</w:t>
      </w:r>
    </w:p>
    <w:p w:rsidR="00014F73" w:rsidRDefault="00014F73" w:rsidP="003B4CE3">
      <w:pPr>
        <w:pStyle w:val="af1"/>
        <w:numPr>
          <w:ilvl w:val="0"/>
          <w:numId w:val="43"/>
        </w:num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тождественные преобразования, </w:t>
      </w:r>
      <w:proofErr w:type="gramStart"/>
      <w:r>
        <w:rPr>
          <w:rFonts w:ascii="Times New Roman" w:hAnsi="Times New Roman"/>
          <w:sz w:val="28"/>
          <w:szCs w:val="28"/>
        </w:rPr>
        <w:t>представленные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а п.1 решения.</w:t>
      </w:r>
    </w:p>
    <w:p w:rsidR="00014F73" w:rsidRDefault="00014F73" w:rsidP="003B4CE3">
      <w:pPr>
        <w:pStyle w:val="af1"/>
        <w:numPr>
          <w:ilvl w:val="0"/>
          <w:numId w:val="43"/>
        </w:num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Укажите, на каком множестве</w:t>
      </w:r>
      <w:r w:rsidR="00E111F2">
        <w:rPr>
          <w:rFonts w:ascii="Times New Roman" w:hAnsi="Times New Roman"/>
          <w:sz w:val="28"/>
          <w:szCs w:val="28"/>
        </w:rPr>
        <w:t xml:space="preserve"> тождественно равны выражения, связанные каждым преобразованием.</w:t>
      </w:r>
    </w:p>
    <w:p w:rsidR="00E111F2" w:rsidRDefault="00E111F2" w:rsidP="003B4CE3">
      <w:pPr>
        <w:pStyle w:val="af1"/>
        <w:numPr>
          <w:ilvl w:val="0"/>
          <w:numId w:val="43"/>
        </w:num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множество, на котором выражение</w:t>
      </w:r>
      <w:r w:rsidR="003B4C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4CE3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="003B4CE3">
        <w:rPr>
          <w:rFonts w:ascii="Times New Roman" w:hAnsi="Times New Roman"/>
          <w:sz w:val="28"/>
          <w:szCs w:val="28"/>
        </w:rPr>
        <w:t>х</w:t>
      </w:r>
      <w:proofErr w:type="spellEnd"/>
      <w:r w:rsidR="003B4CE3">
        <w:rPr>
          <w:rFonts w:ascii="Times New Roman" w:hAnsi="Times New Roman"/>
          <w:sz w:val="28"/>
          <w:szCs w:val="28"/>
        </w:rPr>
        <w:t>) тождественно равно полученному.</w:t>
      </w:r>
    </w:p>
    <w:p w:rsidR="003B4CE3" w:rsidRDefault="003B4CE3" w:rsidP="003B4CE3">
      <w:pPr>
        <w:pStyle w:val="af1"/>
        <w:numPr>
          <w:ilvl w:val="0"/>
          <w:numId w:val="43"/>
        </w:num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Подчеркните самое простое выражение из всех, связанных тождественными преобразованиями.</w:t>
      </w:r>
    </w:p>
    <w:p w:rsidR="003B4CE3" w:rsidRDefault="003B4CE3" w:rsidP="003B4CE3">
      <w:pPr>
        <w:pStyle w:val="af1"/>
        <w:numPr>
          <w:ilvl w:val="0"/>
          <w:numId w:val="43"/>
        </w:num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исправленное решение задачи.</w:t>
      </w:r>
    </w:p>
    <w:p w:rsidR="003B4CE3" w:rsidRDefault="003B4CE3" w:rsidP="003B4CE3">
      <w:pPr>
        <w:rPr>
          <w:rFonts w:ascii="Times New Roman" w:hAnsi="Times New Roman"/>
          <w:sz w:val="28"/>
          <w:szCs w:val="28"/>
        </w:rPr>
      </w:pPr>
      <w:r w:rsidRPr="003B4CE3">
        <w:rPr>
          <w:rFonts w:ascii="Times New Roman" w:hAnsi="Times New Roman"/>
          <w:sz w:val="28"/>
          <w:szCs w:val="28"/>
        </w:rPr>
        <w:t>«Упростит</w:t>
      </w:r>
      <w:r>
        <w:rPr>
          <w:rFonts w:ascii="Times New Roman" w:hAnsi="Times New Roman"/>
          <w:sz w:val="28"/>
          <w:szCs w:val="28"/>
        </w:rPr>
        <w:t>ь</w:t>
      </w:r>
      <w:r w:rsidRPr="003B4CE3">
        <w:rPr>
          <w:rFonts w:ascii="Times New Roman" w:hAnsi="Times New Roman"/>
          <w:sz w:val="28"/>
          <w:szCs w:val="28"/>
        </w:rPr>
        <w:t xml:space="preserve"> выражение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1+х(х-2)</m:t>
                    </m:r>
                  </m:e>
                </m:rad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hAnsi="Times New Roman"/>
          <w:sz w:val="28"/>
          <w:szCs w:val="28"/>
        </w:rPr>
        <w:t xml:space="preserve"> и найти его значение при х=0,4».</w:t>
      </w:r>
    </w:p>
    <w:p w:rsidR="003B4CE3" w:rsidRDefault="003B4CE3" w:rsidP="003B4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3B4CE3" w:rsidRDefault="003B4CE3" w:rsidP="003B4CE3">
      <w:pPr>
        <w:pStyle w:val="af1"/>
        <w:numPr>
          <w:ilvl w:val="0"/>
          <w:numId w:val="44"/>
        </w:numPr>
        <w:ind w:left="426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1+х(х-2)</m:t>
                    </m:r>
                  </m:e>
                </m:rad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 w:rsidR="009F09D9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9F09D9" w:rsidRPr="009F09D9">
        <w:rPr>
          <w:rFonts w:ascii="Times New Roman" w:hAnsi="Times New Roman"/>
          <w:sz w:val="28"/>
          <w:szCs w:val="28"/>
        </w:rPr>
        <w:t>&gt;</w:t>
      </w:r>
      <w:r w:rsidR="009F09D9">
        <w:rPr>
          <w:rFonts w:ascii="Times New Roman" w:hAnsi="Times New Roman"/>
          <w:sz w:val="28"/>
          <w:szCs w:val="28"/>
        </w:rPr>
        <w:t xml:space="preserve"> </w:t>
      </w:r>
      <w:r w:rsidR="009F09D9" w:rsidRPr="009F09D9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-2х</m:t>
                    </m:r>
                  </m:e>
                </m:rad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</m:oMath>
      <w:r w:rsidR="009F09D9" w:rsidRPr="009F09D9">
        <w:rPr>
          <w:rFonts w:ascii="Times New Roman" w:hAnsi="Times New Roman"/>
          <w:sz w:val="28"/>
          <w:szCs w:val="28"/>
        </w:rPr>
        <w:t xml:space="preserve">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(х-1)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</m:oMath>
      <w:r w:rsidR="009F09D9" w:rsidRPr="009F09D9">
        <w:rPr>
          <w:rFonts w:ascii="Times New Roman" w:hAnsi="Times New Roman"/>
          <w:sz w:val="28"/>
          <w:szCs w:val="28"/>
        </w:rPr>
        <w:t>&gt;</w:t>
      </w:r>
      <w:r w:rsidR="009F09D9">
        <w:rPr>
          <w:rFonts w:ascii="Times New Roman" w:hAnsi="Times New Roman"/>
          <w:sz w:val="28"/>
          <w:szCs w:val="28"/>
        </w:rPr>
        <w:t xml:space="preserve"> </w:t>
      </w:r>
      <w:r w:rsidR="009F09D9" w:rsidRPr="009F09D9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3-х+х-1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</m:oMath>
      <w:r w:rsidR="009F09D9" w:rsidRPr="009F09D9">
        <w:rPr>
          <w:rFonts w:ascii="Times New Roman" w:hAnsi="Times New Roman"/>
          <w:sz w:val="28"/>
          <w:szCs w:val="28"/>
        </w:rPr>
        <w:t>&gt;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-</m:t>
        </m:r>
      </m:oMath>
      <w:r w:rsidR="009F09D9" w:rsidRPr="009F09D9">
        <w:rPr>
          <w:rFonts w:ascii="Times New Roman" w:hAnsi="Times New Roman"/>
          <w:sz w:val="28"/>
          <w:szCs w:val="28"/>
        </w:rPr>
        <w:t>&gt;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</w:p>
    <w:p w:rsidR="003B4CE3" w:rsidRDefault="009F09D9" w:rsidP="003B4CE3">
      <w:pPr>
        <w:pStyle w:val="af1"/>
        <w:numPr>
          <w:ilvl w:val="0"/>
          <w:numId w:val="44"/>
        </w:numPr>
        <w:ind w:left="426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А(0,4)=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= </w:t>
      </w:r>
      <w:r w:rsidRPr="009F09D9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9F09D9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=2,5</m:t>
        </m:r>
      </m:oMath>
      <w:r w:rsidR="003B4CE3">
        <w:rPr>
          <w:rFonts w:ascii="Times New Roman" w:hAnsi="Times New Roman"/>
          <w:sz w:val="28"/>
          <w:szCs w:val="28"/>
        </w:rPr>
        <w:t>.</w:t>
      </w:r>
    </w:p>
    <w:p w:rsidR="003B4CE3" w:rsidRDefault="003B4CE3" w:rsidP="003B4CE3">
      <w:pPr>
        <w:pStyle w:val="af1"/>
        <w:numPr>
          <w:ilvl w:val="0"/>
          <w:numId w:val="44"/>
        </w:numPr>
        <w:ind w:left="426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множество, на котором выражение 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 тождественно равно полученному.</w:t>
      </w:r>
    </w:p>
    <w:p w:rsidR="003B4CE3" w:rsidRDefault="003B4CE3" w:rsidP="003B4CE3">
      <w:pPr>
        <w:pStyle w:val="af1"/>
        <w:numPr>
          <w:ilvl w:val="0"/>
          <w:numId w:val="44"/>
        </w:numPr>
        <w:ind w:left="426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Подчеркните самое простое выражение из всех, связанных тождественными преобразованиями.</w:t>
      </w:r>
    </w:p>
    <w:p w:rsidR="003B4CE3" w:rsidRDefault="003B4CE3" w:rsidP="003B4CE3">
      <w:pPr>
        <w:pStyle w:val="af1"/>
        <w:numPr>
          <w:ilvl w:val="0"/>
          <w:numId w:val="44"/>
        </w:numPr>
        <w:ind w:left="426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исправленное решение задачи.</w:t>
      </w:r>
    </w:p>
    <w:p w:rsidR="003B4CE3" w:rsidRPr="003B4CE3" w:rsidRDefault="003B4CE3" w:rsidP="003B4CE3">
      <w:pPr>
        <w:rPr>
          <w:rFonts w:ascii="Times New Roman" w:hAnsi="Times New Roman"/>
          <w:sz w:val="28"/>
          <w:szCs w:val="28"/>
        </w:rPr>
      </w:pPr>
    </w:p>
    <w:p w:rsidR="005F4672" w:rsidRDefault="005F4672" w:rsidP="005F4672">
      <w:pPr>
        <w:pStyle w:val="af1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значение выражения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014F73" w:rsidRPr="00014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множестве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>
        <w:rPr>
          <w:rFonts w:ascii="Times New Roman" w:hAnsi="Times New Roman"/>
          <w:sz w:val="28"/>
          <w:szCs w:val="28"/>
        </w:rPr>
        <w:t xml:space="preserve"> . Найдите его наибольшее и наименьшее значение на этом промежутке.</w:t>
      </w:r>
    </w:p>
    <w:p w:rsidR="00014F73" w:rsidRDefault="005F4672" w:rsidP="005F4672">
      <w:pPr>
        <w:pStyle w:val="af1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пересечение областей допустимых значений выражений </w:t>
      </w:r>
    </w:p>
    <w:p w:rsidR="005F4672" w:rsidRPr="00014F73" w:rsidRDefault="005F4672" w:rsidP="00014F73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014F73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014F73">
        <w:rPr>
          <w:rFonts w:ascii="Times New Roman" w:hAnsi="Times New Roman"/>
          <w:sz w:val="28"/>
          <w:szCs w:val="28"/>
        </w:rPr>
        <w:t>х</w:t>
      </w:r>
      <w:proofErr w:type="spellEnd"/>
      <w:r w:rsidRPr="00014F73">
        <w:rPr>
          <w:rFonts w:ascii="Times New Roman" w:hAnsi="Times New Roman"/>
          <w:sz w:val="28"/>
          <w:szCs w:val="28"/>
        </w:rPr>
        <w:t>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Pr="00014F73">
        <w:rPr>
          <w:rFonts w:ascii="Times New Roman" w:hAnsi="Times New Roman"/>
          <w:sz w:val="28"/>
          <w:szCs w:val="28"/>
        </w:rPr>
        <w:t xml:space="preserve">  и В(х)= </w:t>
      </w:r>
      <m:oMath>
        <m:r>
          <w:rPr>
            <w:rFonts w:ascii="Cambria Math" w:hAnsi="Cambria Math"/>
            <w:sz w:val="28"/>
            <w:szCs w:val="28"/>
          </w:rPr>
          <m:t>-0,5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3-х</m:t>
            </m:r>
          </m:e>
        </m:rad>
      </m:oMath>
      <w:r w:rsidRPr="00014F73">
        <w:rPr>
          <w:rFonts w:ascii="Times New Roman" w:hAnsi="Times New Roman"/>
          <w:sz w:val="28"/>
          <w:szCs w:val="28"/>
        </w:rPr>
        <w:t>. Докажите, что на этом множестве справедливо неравенство А(х)</w:t>
      </w:r>
      <w:r w:rsidR="00014F73" w:rsidRPr="00014F73">
        <w:rPr>
          <w:rFonts w:ascii="Times New Roman" w:hAnsi="Times New Roman"/>
          <w:sz w:val="28"/>
          <w:szCs w:val="28"/>
        </w:rPr>
        <w:t>&gt;В(</w:t>
      </w:r>
      <w:proofErr w:type="spellStart"/>
      <w:r w:rsidR="00014F73" w:rsidRPr="00014F73">
        <w:rPr>
          <w:rFonts w:ascii="Times New Roman" w:hAnsi="Times New Roman"/>
          <w:sz w:val="28"/>
          <w:szCs w:val="28"/>
        </w:rPr>
        <w:t>х</w:t>
      </w:r>
      <w:proofErr w:type="spellEnd"/>
      <w:r w:rsidR="00014F73" w:rsidRPr="00014F73">
        <w:rPr>
          <w:rFonts w:ascii="Times New Roman" w:hAnsi="Times New Roman"/>
          <w:sz w:val="28"/>
          <w:szCs w:val="28"/>
        </w:rPr>
        <w:t>). Укажите метод, который был вами использован для доказательства неравенства.</w:t>
      </w:r>
    </w:p>
    <w:p w:rsidR="00297707" w:rsidRPr="00297707" w:rsidRDefault="00297707" w:rsidP="00C87149">
      <w:pPr>
        <w:jc w:val="center"/>
        <w:rPr>
          <w:rFonts w:ascii="Times New Roman" w:hAnsi="Times New Roman"/>
          <w:b/>
          <w:sz w:val="28"/>
          <w:szCs w:val="28"/>
        </w:rPr>
      </w:pPr>
      <w:r w:rsidRPr="00297707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:rsidR="00297707" w:rsidRPr="00297707" w:rsidRDefault="00297707" w:rsidP="002977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97707" w:rsidRPr="00297707" w:rsidRDefault="00297707" w:rsidP="002977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97707">
        <w:rPr>
          <w:rFonts w:ascii="Times New Roman" w:hAnsi="Times New Roman"/>
          <w:sz w:val="28"/>
          <w:szCs w:val="28"/>
          <w:lang w:val="ru-RU"/>
        </w:rPr>
        <w:t xml:space="preserve">Тождественные преобразования выражений. Математика.8-9 </w:t>
      </w:r>
      <w:proofErr w:type="spellStart"/>
      <w:r w:rsidRPr="00297707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297707">
        <w:rPr>
          <w:rFonts w:ascii="Times New Roman" w:hAnsi="Times New Roman"/>
          <w:sz w:val="28"/>
          <w:szCs w:val="28"/>
          <w:lang w:val="ru-RU"/>
        </w:rPr>
        <w:t xml:space="preserve">. : </w:t>
      </w:r>
      <w:proofErr w:type="spellStart"/>
      <w:r w:rsidRPr="00297707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297707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297707">
        <w:rPr>
          <w:rFonts w:ascii="Times New Roman" w:hAnsi="Times New Roman"/>
          <w:sz w:val="28"/>
          <w:szCs w:val="28"/>
          <w:lang w:val="ru-RU"/>
        </w:rPr>
        <w:t>особие</w:t>
      </w:r>
      <w:proofErr w:type="spellEnd"/>
      <w:r w:rsidRPr="00297707">
        <w:rPr>
          <w:rFonts w:ascii="Times New Roman" w:hAnsi="Times New Roman"/>
          <w:sz w:val="28"/>
          <w:szCs w:val="28"/>
          <w:lang w:val="ru-RU"/>
        </w:rPr>
        <w:t xml:space="preserve">/ М.В. Шабанова., О.Л. Безумова, С.Н.Котова и др.-М.:Дрофа,2008.- </w:t>
      </w:r>
      <w:proofErr w:type="spellStart"/>
      <w:r w:rsidRPr="00297707">
        <w:rPr>
          <w:rFonts w:ascii="Times New Roman" w:hAnsi="Times New Roman"/>
          <w:sz w:val="28"/>
          <w:szCs w:val="28"/>
        </w:rPr>
        <w:t>Элективные</w:t>
      </w:r>
      <w:proofErr w:type="spellEnd"/>
      <w:r w:rsidRPr="00297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707">
        <w:rPr>
          <w:rFonts w:ascii="Times New Roman" w:hAnsi="Times New Roman"/>
          <w:sz w:val="28"/>
          <w:szCs w:val="28"/>
        </w:rPr>
        <w:t>курсы</w:t>
      </w:r>
      <w:proofErr w:type="spellEnd"/>
      <w:r w:rsidRPr="00297707">
        <w:rPr>
          <w:rFonts w:ascii="Times New Roman" w:hAnsi="Times New Roman"/>
          <w:sz w:val="28"/>
          <w:szCs w:val="28"/>
        </w:rPr>
        <w:t>)</w:t>
      </w:r>
    </w:p>
    <w:p w:rsidR="00297707" w:rsidRPr="00297707" w:rsidRDefault="00297707" w:rsidP="00C87149">
      <w:pPr>
        <w:pStyle w:val="af1"/>
        <w:ind w:left="1428"/>
        <w:jc w:val="both"/>
        <w:rPr>
          <w:rFonts w:ascii="Times New Roman" w:hAnsi="Times New Roman"/>
          <w:sz w:val="28"/>
          <w:szCs w:val="28"/>
        </w:rPr>
      </w:pPr>
    </w:p>
    <w:p w:rsidR="00297707" w:rsidRPr="00297707" w:rsidRDefault="00297707" w:rsidP="0029770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297707" w:rsidRPr="00297707" w:rsidSect="00C87149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21" w:rsidRDefault="007A4C21">
      <w:r>
        <w:separator/>
      </w:r>
    </w:p>
  </w:endnote>
  <w:endnote w:type="continuationSeparator" w:id="1">
    <w:p w:rsidR="007A4C21" w:rsidRDefault="007A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21" w:rsidRDefault="007A4C21">
      <w:r>
        <w:separator/>
      </w:r>
    </w:p>
  </w:footnote>
  <w:footnote w:type="continuationSeparator" w:id="1">
    <w:p w:rsidR="007A4C21" w:rsidRDefault="007A4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C03C92"/>
    <w:lvl w:ilvl="0">
      <w:numFmt w:val="bullet"/>
      <w:lvlText w:val="*"/>
      <w:lvlJc w:val="left"/>
    </w:lvl>
  </w:abstractNum>
  <w:abstractNum w:abstractNumId="1">
    <w:nsid w:val="00782323"/>
    <w:multiLevelType w:val="hybridMultilevel"/>
    <w:tmpl w:val="C410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71B06"/>
    <w:multiLevelType w:val="hybridMultilevel"/>
    <w:tmpl w:val="C6902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04237"/>
    <w:multiLevelType w:val="hybridMultilevel"/>
    <w:tmpl w:val="32206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F6D05"/>
    <w:multiLevelType w:val="hybridMultilevel"/>
    <w:tmpl w:val="49E2D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772CA9"/>
    <w:multiLevelType w:val="hybridMultilevel"/>
    <w:tmpl w:val="C6902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E01EB"/>
    <w:multiLevelType w:val="multilevel"/>
    <w:tmpl w:val="A4A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1E1477"/>
    <w:multiLevelType w:val="multilevel"/>
    <w:tmpl w:val="834A1FB4"/>
    <w:lvl w:ilvl="0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FF6726"/>
    <w:multiLevelType w:val="multilevel"/>
    <w:tmpl w:val="B38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35106DB"/>
    <w:multiLevelType w:val="hybridMultilevel"/>
    <w:tmpl w:val="834A1FB4"/>
    <w:lvl w:ilvl="0" w:tplc="29760D88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73A2290"/>
    <w:multiLevelType w:val="multilevel"/>
    <w:tmpl w:val="8C4E10A6"/>
    <w:lvl w:ilvl="0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2E6C29FA"/>
    <w:multiLevelType w:val="hybridMultilevel"/>
    <w:tmpl w:val="4D36A254"/>
    <w:lvl w:ilvl="0" w:tplc="FD1265D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9">
    <w:nsid w:val="327A1E2F"/>
    <w:multiLevelType w:val="multilevel"/>
    <w:tmpl w:val="4D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E11BDB"/>
    <w:multiLevelType w:val="hybridMultilevel"/>
    <w:tmpl w:val="DBE209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36400E"/>
    <w:multiLevelType w:val="hybridMultilevel"/>
    <w:tmpl w:val="2D38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0431D9D"/>
    <w:multiLevelType w:val="hybridMultilevel"/>
    <w:tmpl w:val="8C4E10A6"/>
    <w:lvl w:ilvl="0" w:tplc="29760D88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0DF65DC"/>
    <w:multiLevelType w:val="hybridMultilevel"/>
    <w:tmpl w:val="E612E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06289C"/>
    <w:multiLevelType w:val="hybridMultilevel"/>
    <w:tmpl w:val="5BE4C944"/>
    <w:lvl w:ilvl="0" w:tplc="9356E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FA73BD"/>
    <w:multiLevelType w:val="multilevel"/>
    <w:tmpl w:val="DFC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13150D3"/>
    <w:multiLevelType w:val="hybridMultilevel"/>
    <w:tmpl w:val="E4BCB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3074854"/>
    <w:multiLevelType w:val="hybridMultilevel"/>
    <w:tmpl w:val="967818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AC674CA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777D6A"/>
    <w:multiLevelType w:val="hybridMultilevel"/>
    <w:tmpl w:val="2154EC0C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CE7B24"/>
    <w:multiLevelType w:val="hybridMultilevel"/>
    <w:tmpl w:val="9C9A53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1038B0"/>
    <w:multiLevelType w:val="hybridMultilevel"/>
    <w:tmpl w:val="D08E6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30"/>
  </w:num>
  <w:num w:numId="5">
    <w:abstractNumId w:val="6"/>
  </w:num>
  <w:num w:numId="6">
    <w:abstractNumId w:val="29"/>
  </w:num>
  <w:num w:numId="7">
    <w:abstractNumId w:val="15"/>
  </w:num>
  <w:num w:numId="8">
    <w:abstractNumId w:val="38"/>
  </w:num>
  <w:num w:numId="9">
    <w:abstractNumId w:val="37"/>
  </w:num>
  <w:num w:numId="10">
    <w:abstractNumId w:val="34"/>
  </w:num>
  <w:num w:numId="11">
    <w:abstractNumId w:val="4"/>
  </w:num>
  <w:num w:numId="12">
    <w:abstractNumId w:val="7"/>
  </w:num>
  <w:num w:numId="13">
    <w:abstractNumId w:val="42"/>
  </w:num>
  <w:num w:numId="14">
    <w:abstractNumId w:val="9"/>
  </w:num>
  <w:num w:numId="15">
    <w:abstractNumId w:val="11"/>
  </w:num>
  <w:num w:numId="16">
    <w:abstractNumId w:val="16"/>
  </w:num>
  <w:num w:numId="17">
    <w:abstractNumId w:val="10"/>
  </w:num>
  <w:num w:numId="18">
    <w:abstractNumId w:val="25"/>
  </w:num>
  <w:num w:numId="19">
    <w:abstractNumId w:val="17"/>
  </w:num>
  <w:num w:numId="20">
    <w:abstractNumId w:val="22"/>
  </w:num>
  <w:num w:numId="21">
    <w:abstractNumId w:val="40"/>
  </w:num>
  <w:num w:numId="22">
    <w:abstractNumId w:val="3"/>
  </w:num>
  <w:num w:numId="23">
    <w:abstractNumId w:val="23"/>
  </w:num>
  <w:num w:numId="24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2"/>
  </w:num>
  <w:num w:numId="27">
    <w:abstractNumId w:val="26"/>
  </w:num>
  <w:num w:numId="28">
    <w:abstractNumId w:val="20"/>
  </w:num>
  <w:num w:numId="29">
    <w:abstractNumId w:val="41"/>
  </w:num>
  <w:num w:numId="30">
    <w:abstractNumId w:val="39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5"/>
  </w:num>
  <w:num w:numId="33">
    <w:abstractNumId w:val="28"/>
  </w:num>
  <w:num w:numId="34">
    <w:abstractNumId w:val="31"/>
  </w:num>
  <w:num w:numId="35">
    <w:abstractNumId w:val="33"/>
  </w:num>
  <w:num w:numId="36">
    <w:abstractNumId w:val="21"/>
  </w:num>
  <w:num w:numId="37">
    <w:abstractNumId w:val="36"/>
  </w:num>
  <w:num w:numId="38">
    <w:abstractNumId w:val="35"/>
  </w:num>
  <w:num w:numId="39">
    <w:abstractNumId w:val="27"/>
  </w:num>
  <w:num w:numId="40">
    <w:abstractNumId w:val="18"/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8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C20"/>
    <w:rsid w:val="0001087F"/>
    <w:rsid w:val="00014F73"/>
    <w:rsid w:val="00034EE7"/>
    <w:rsid w:val="00057504"/>
    <w:rsid w:val="00073C8D"/>
    <w:rsid w:val="000836F3"/>
    <w:rsid w:val="000A1EA3"/>
    <w:rsid w:val="000A2C8D"/>
    <w:rsid w:val="000B09BF"/>
    <w:rsid w:val="000B3260"/>
    <w:rsid w:val="000D100F"/>
    <w:rsid w:val="00103739"/>
    <w:rsid w:val="00111A69"/>
    <w:rsid w:val="0017010B"/>
    <w:rsid w:val="001A0906"/>
    <w:rsid w:val="001A0D37"/>
    <w:rsid w:val="001D392C"/>
    <w:rsid w:val="00211437"/>
    <w:rsid w:val="002126C5"/>
    <w:rsid w:val="00242D26"/>
    <w:rsid w:val="0029160A"/>
    <w:rsid w:val="00297707"/>
    <w:rsid w:val="002A2922"/>
    <w:rsid w:val="002E19B0"/>
    <w:rsid w:val="002F3456"/>
    <w:rsid w:val="00346F2C"/>
    <w:rsid w:val="00356E51"/>
    <w:rsid w:val="003578BE"/>
    <w:rsid w:val="003B4CE3"/>
    <w:rsid w:val="003B55DC"/>
    <w:rsid w:val="003C5D80"/>
    <w:rsid w:val="00472A3F"/>
    <w:rsid w:val="00480E28"/>
    <w:rsid w:val="004A0518"/>
    <w:rsid w:val="004D10DD"/>
    <w:rsid w:val="004D5B9B"/>
    <w:rsid w:val="004E752F"/>
    <w:rsid w:val="004F4CC8"/>
    <w:rsid w:val="00526847"/>
    <w:rsid w:val="005346C0"/>
    <w:rsid w:val="00572AA3"/>
    <w:rsid w:val="005F4672"/>
    <w:rsid w:val="005F4A40"/>
    <w:rsid w:val="006515EE"/>
    <w:rsid w:val="00676D24"/>
    <w:rsid w:val="00685154"/>
    <w:rsid w:val="00686A5A"/>
    <w:rsid w:val="006953B7"/>
    <w:rsid w:val="006955E1"/>
    <w:rsid w:val="00695E5F"/>
    <w:rsid w:val="006B7E94"/>
    <w:rsid w:val="006C64CF"/>
    <w:rsid w:val="0070176C"/>
    <w:rsid w:val="007046B5"/>
    <w:rsid w:val="00751F0A"/>
    <w:rsid w:val="00765783"/>
    <w:rsid w:val="007718DD"/>
    <w:rsid w:val="00776ED4"/>
    <w:rsid w:val="007812E6"/>
    <w:rsid w:val="00790952"/>
    <w:rsid w:val="007970D1"/>
    <w:rsid w:val="007A3671"/>
    <w:rsid w:val="007A4C21"/>
    <w:rsid w:val="007F5567"/>
    <w:rsid w:val="007F6176"/>
    <w:rsid w:val="00803FF8"/>
    <w:rsid w:val="008340CE"/>
    <w:rsid w:val="00840C9F"/>
    <w:rsid w:val="00863A31"/>
    <w:rsid w:val="008642EF"/>
    <w:rsid w:val="00870E65"/>
    <w:rsid w:val="00871F8C"/>
    <w:rsid w:val="00881D3E"/>
    <w:rsid w:val="008A2165"/>
    <w:rsid w:val="008E09BA"/>
    <w:rsid w:val="00902760"/>
    <w:rsid w:val="009104DB"/>
    <w:rsid w:val="00921AF5"/>
    <w:rsid w:val="00944D22"/>
    <w:rsid w:val="00953668"/>
    <w:rsid w:val="00976CC7"/>
    <w:rsid w:val="009903F7"/>
    <w:rsid w:val="009A4FB2"/>
    <w:rsid w:val="009B451A"/>
    <w:rsid w:val="009D372B"/>
    <w:rsid w:val="009F09D9"/>
    <w:rsid w:val="009F7662"/>
    <w:rsid w:val="00A0702F"/>
    <w:rsid w:val="00A15A18"/>
    <w:rsid w:val="00AA1F76"/>
    <w:rsid w:val="00AA5563"/>
    <w:rsid w:val="00AF3EFC"/>
    <w:rsid w:val="00B0793D"/>
    <w:rsid w:val="00B24696"/>
    <w:rsid w:val="00B978DD"/>
    <w:rsid w:val="00BB2869"/>
    <w:rsid w:val="00BB357B"/>
    <w:rsid w:val="00BB741B"/>
    <w:rsid w:val="00C1210F"/>
    <w:rsid w:val="00C30870"/>
    <w:rsid w:val="00C46F57"/>
    <w:rsid w:val="00C748A6"/>
    <w:rsid w:val="00C87149"/>
    <w:rsid w:val="00CA5A75"/>
    <w:rsid w:val="00CB57E2"/>
    <w:rsid w:val="00CB604B"/>
    <w:rsid w:val="00CF6615"/>
    <w:rsid w:val="00D25BCE"/>
    <w:rsid w:val="00D326C1"/>
    <w:rsid w:val="00D63F1F"/>
    <w:rsid w:val="00D655B7"/>
    <w:rsid w:val="00D84DC5"/>
    <w:rsid w:val="00D96BD6"/>
    <w:rsid w:val="00D977BA"/>
    <w:rsid w:val="00DB72F8"/>
    <w:rsid w:val="00DD196E"/>
    <w:rsid w:val="00E111F2"/>
    <w:rsid w:val="00E26FB2"/>
    <w:rsid w:val="00E65EFD"/>
    <w:rsid w:val="00E752A8"/>
    <w:rsid w:val="00E95EDC"/>
    <w:rsid w:val="00E96DA6"/>
    <w:rsid w:val="00EA58E1"/>
    <w:rsid w:val="00ED3738"/>
    <w:rsid w:val="00F03E7D"/>
    <w:rsid w:val="00F54552"/>
    <w:rsid w:val="00F5778E"/>
    <w:rsid w:val="00F7118D"/>
    <w:rsid w:val="00F72C20"/>
    <w:rsid w:val="00F90174"/>
    <w:rsid w:val="00FA7F96"/>
    <w:rsid w:val="00FC19A5"/>
    <w:rsid w:val="00FC3FF1"/>
    <w:rsid w:val="00FC6BE5"/>
    <w:rsid w:val="00FE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C20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7718DD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7718D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7718D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F72C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F72C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7718DD"/>
    <w:p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72C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F72C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rsid w:val="00F72C2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rsid w:val="00F72C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Indent 3"/>
    <w:basedOn w:val="a"/>
    <w:rsid w:val="00F72C20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5">
    <w:name w:val="Body Text Indent"/>
    <w:basedOn w:val="a"/>
    <w:rsid w:val="007718DD"/>
    <w:pPr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rsid w:val="007718DD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771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718D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basedOn w:val="a0"/>
    <w:rsid w:val="007718DD"/>
  </w:style>
  <w:style w:type="paragraph" w:styleId="aa">
    <w:name w:val="footer"/>
    <w:basedOn w:val="a"/>
    <w:rsid w:val="007718D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rsid w:val="007718DD"/>
    <w:rPr>
      <w:color w:val="993333"/>
      <w:u w:val="single"/>
    </w:rPr>
  </w:style>
  <w:style w:type="paragraph" w:styleId="ac">
    <w:name w:val="Title"/>
    <w:basedOn w:val="a"/>
    <w:qFormat/>
    <w:rsid w:val="007718DD"/>
    <w:pPr>
      <w:shd w:val="clear" w:color="auto" w:fill="FFFFFF"/>
      <w:jc w:val="center"/>
    </w:pPr>
    <w:rPr>
      <w:rFonts w:ascii="Times New Roman" w:eastAsia="Times New Roman" w:hAnsi="Times New Roman"/>
      <w:b/>
      <w:bCs/>
      <w:color w:val="000000"/>
      <w:sz w:val="32"/>
      <w:szCs w:val="24"/>
      <w:lang w:eastAsia="ru-RU"/>
    </w:rPr>
  </w:style>
  <w:style w:type="character" w:styleId="ad">
    <w:name w:val="footnote reference"/>
    <w:basedOn w:val="a0"/>
    <w:semiHidden/>
    <w:rsid w:val="007718DD"/>
    <w:rPr>
      <w:vertAlign w:val="superscript"/>
    </w:rPr>
  </w:style>
  <w:style w:type="paragraph" w:styleId="ae">
    <w:name w:val="footnote text"/>
    <w:basedOn w:val="a"/>
    <w:semiHidden/>
    <w:rsid w:val="007718D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Plain Text"/>
    <w:basedOn w:val="a"/>
    <w:rsid w:val="007718DD"/>
    <w:rPr>
      <w:rFonts w:ascii="Courier New" w:eastAsia="Times New Roman" w:hAnsi="Courier New"/>
      <w:sz w:val="20"/>
      <w:szCs w:val="20"/>
      <w:lang w:eastAsia="ru-RU"/>
    </w:rPr>
  </w:style>
  <w:style w:type="paragraph" w:customStyle="1" w:styleId="NR">
    <w:name w:val="NR"/>
    <w:basedOn w:val="a"/>
    <w:rsid w:val="007718DD"/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Block Text"/>
    <w:basedOn w:val="a"/>
    <w:rsid w:val="007718DD"/>
    <w:pPr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9903F7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f1">
    <w:name w:val="List Paragraph"/>
    <w:basedOn w:val="a"/>
    <w:uiPriority w:val="34"/>
    <w:qFormat/>
    <w:rsid w:val="00FC6BE5"/>
    <w:pPr>
      <w:ind w:left="720"/>
      <w:contextualSpacing/>
    </w:pPr>
  </w:style>
  <w:style w:type="paragraph" w:styleId="af2">
    <w:name w:val="Balloon Text"/>
    <w:basedOn w:val="a"/>
    <w:link w:val="af3"/>
    <w:rsid w:val="0076578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65783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Placeholder Text"/>
    <w:basedOn w:val="a0"/>
    <w:uiPriority w:val="99"/>
    <w:semiHidden/>
    <w:rsid w:val="00014F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E206-6EAD-4ACA-B4DC-0964A589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1580</Words>
  <Characters>11711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13265</CharactersWithSpaces>
  <SharedDoc>false</SharedDoc>
  <HLinks>
    <vt:vector size="42" baseType="variant"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http://www.intellectcentre.ru/</vt:lpwstr>
      </vt:variant>
      <vt:variant>
        <vt:lpwstr/>
      </vt:variant>
      <vt:variant>
        <vt:i4>1310784</vt:i4>
      </vt:variant>
      <vt:variant>
        <vt:i4>15</vt:i4>
      </vt:variant>
      <vt:variant>
        <vt:i4>0</vt:i4>
      </vt:variant>
      <vt:variant>
        <vt:i4>5</vt:i4>
      </vt:variant>
      <vt:variant>
        <vt:lpwstr>http://www.legion.ru/</vt:lpwstr>
      </vt:variant>
      <vt:variant>
        <vt:lpwstr/>
      </vt:variant>
      <vt:variant>
        <vt:i4>5963843</vt:i4>
      </vt:variant>
      <vt:variant>
        <vt:i4>12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4259848</vt:i4>
      </vt:variant>
      <vt:variant>
        <vt:i4>6</vt:i4>
      </vt:variant>
      <vt:variant>
        <vt:i4>0</vt:i4>
      </vt:variant>
      <vt:variant>
        <vt:i4>5</vt:i4>
      </vt:variant>
      <vt:variant>
        <vt:lpwstr>http://www.center.fio.ru/som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http://www.alivt.com/price.php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НР РО</cp:lastModifiedBy>
  <cp:revision>3</cp:revision>
  <cp:lastPrinted>2011-12-05T15:11:00Z</cp:lastPrinted>
  <dcterms:created xsi:type="dcterms:W3CDTF">2022-01-11T21:13:00Z</dcterms:created>
  <dcterms:modified xsi:type="dcterms:W3CDTF">2022-01-11T21:13:00Z</dcterms:modified>
</cp:coreProperties>
</file>