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B3" w:rsidRDefault="00AC4FB3" w:rsidP="000A5A10">
      <w:pPr>
        <w:pStyle w:val="a6"/>
        <w:jc w:val="right"/>
        <w:rPr>
          <w:sz w:val="28"/>
          <w:szCs w:val="28"/>
        </w:rPr>
      </w:pPr>
    </w:p>
    <w:p w:rsidR="00985DB4" w:rsidRDefault="00985DB4" w:rsidP="00AC4FB3">
      <w:pPr>
        <w:pStyle w:val="a6"/>
        <w:rPr>
          <w:sz w:val="28"/>
          <w:szCs w:val="28"/>
        </w:rPr>
      </w:pPr>
      <w:r w:rsidRPr="00985DB4">
        <w:rPr>
          <w:noProof/>
          <w:sz w:val="28"/>
          <w:szCs w:val="28"/>
        </w:rPr>
        <w:drawing>
          <wp:inline distT="0" distB="0" distL="0" distR="0">
            <wp:extent cx="5940425" cy="7715308"/>
            <wp:effectExtent l="0" t="0" r="3175" b="0"/>
            <wp:docPr id="1" name="Рисунок 1" descr="E:\Для Светы Рабочие программы\Сканы программ - копия\Задание 27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веты Рабочие программы\Сканы программ - копия\Задание 27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B4" w:rsidRDefault="00985DB4" w:rsidP="00AC4FB3">
      <w:pPr>
        <w:pStyle w:val="a6"/>
        <w:rPr>
          <w:sz w:val="28"/>
          <w:szCs w:val="28"/>
        </w:rPr>
      </w:pPr>
    </w:p>
    <w:p w:rsidR="00985DB4" w:rsidRDefault="00985DB4" w:rsidP="00AC4FB3">
      <w:pPr>
        <w:pStyle w:val="a6"/>
        <w:rPr>
          <w:sz w:val="28"/>
          <w:szCs w:val="28"/>
        </w:rPr>
      </w:pPr>
    </w:p>
    <w:p w:rsidR="004B6623" w:rsidRPr="000A5A10" w:rsidRDefault="000A5A10" w:rsidP="00AC4FB3">
      <w:pPr>
        <w:pStyle w:val="a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4B6623">
        <w:t xml:space="preserve">     </w:t>
      </w:r>
    </w:p>
    <w:p w:rsidR="004B6623" w:rsidRDefault="004B6623" w:rsidP="00035C82">
      <w:pPr>
        <w:pStyle w:val="12"/>
        <w:keepNext/>
        <w:keepLines/>
        <w:shd w:val="clear" w:color="auto" w:fill="auto"/>
        <w:spacing w:line="256" w:lineRule="auto"/>
        <w:ind w:left="720"/>
        <w:jc w:val="left"/>
        <w:rPr>
          <w:sz w:val="24"/>
          <w:szCs w:val="24"/>
        </w:rPr>
      </w:pPr>
    </w:p>
    <w:p w:rsidR="009756C9" w:rsidRPr="00035C82" w:rsidRDefault="00035C82" w:rsidP="00035C82">
      <w:pPr>
        <w:pStyle w:val="12"/>
        <w:keepNext/>
        <w:keepLines/>
        <w:shd w:val="clear" w:color="auto" w:fill="auto"/>
        <w:spacing w:line="256" w:lineRule="auto"/>
        <w:ind w:left="720"/>
        <w:jc w:val="left"/>
        <w:rPr>
          <w:sz w:val="24"/>
          <w:szCs w:val="24"/>
        </w:rPr>
      </w:pPr>
      <w:r w:rsidRPr="00035C82">
        <w:rPr>
          <w:sz w:val="24"/>
          <w:szCs w:val="24"/>
        </w:rPr>
        <w:t xml:space="preserve"> </w:t>
      </w:r>
      <w:r w:rsidR="009756C9" w:rsidRPr="00035C82">
        <w:rPr>
          <w:sz w:val="24"/>
          <w:szCs w:val="24"/>
        </w:rPr>
        <w:t>Пояснительная записка</w:t>
      </w:r>
    </w:p>
    <w:p w:rsidR="009756C9" w:rsidRDefault="009756C9" w:rsidP="009756C9">
      <w:pPr>
        <w:pStyle w:val="12"/>
        <w:keepNext/>
        <w:keepLines/>
        <w:shd w:val="clear" w:color="auto" w:fill="auto"/>
        <w:spacing w:line="256" w:lineRule="auto"/>
      </w:pPr>
    </w:p>
    <w:p w:rsidR="009756C9" w:rsidRDefault="009756C9" w:rsidP="009756C9">
      <w:pPr>
        <w:pStyle w:val="13"/>
        <w:shd w:val="clear" w:color="auto" w:fill="auto"/>
        <w:ind w:firstLine="540"/>
        <w:jc w:val="both"/>
      </w:pPr>
      <w:r>
        <w:t xml:space="preserve">Рабочая программа по химии на уровень среднего общего образования составлена на основании примерной программы среднего общего </w:t>
      </w:r>
      <w:proofErr w:type="spellStart"/>
      <w:r>
        <w:t>образованияпо</w:t>
      </w:r>
      <w:proofErr w:type="spellEnd"/>
      <w:r>
        <w:t xml:space="preserve"> химии, разработана в соответствии с требованиями Федерального государственного образовательного стандарта среднего общего образования (далее - ФГОС СОО) к структуре основной образовательной программы, Федеральным законом «Об образовании в Российской Федерации» от 29 декабря 2012 г. </w:t>
      </w:r>
    </w:p>
    <w:p w:rsidR="00DA0E4F" w:rsidRDefault="00DA0E4F" w:rsidP="009756C9">
      <w:pPr>
        <w:pStyle w:val="13"/>
        <w:shd w:val="clear" w:color="auto" w:fill="auto"/>
        <w:ind w:firstLine="540"/>
        <w:jc w:val="both"/>
      </w:pPr>
      <w:r>
        <w:t xml:space="preserve">Рабочая программа по химии на уровень среднего общего образования составлена на основании примерной </w:t>
      </w:r>
      <w:proofErr w:type="gramStart"/>
      <w:r>
        <w:t>программы :Химия</w:t>
      </w:r>
      <w:proofErr w:type="gramEnd"/>
      <w:r>
        <w:t xml:space="preserve">. Углубленный уровень. 10—11 классы : рабочая программа к линии УМК В. В. Лунина : учебно-методическое пособие / В. В. Еремин, А. А. Дроздов, И. В. Еремина, Э. Ю. Керимов. — </w:t>
      </w:r>
      <w:proofErr w:type="gramStart"/>
      <w:r>
        <w:t>М. :</w:t>
      </w:r>
      <w:proofErr w:type="gramEnd"/>
      <w:r>
        <w:t xml:space="preserve"> Дрофа, 2017</w:t>
      </w:r>
    </w:p>
    <w:p w:rsidR="00262F10" w:rsidRDefault="009756C9" w:rsidP="009756C9">
      <w:pPr>
        <w:pStyle w:val="13"/>
        <w:shd w:val="clear" w:color="auto" w:fill="auto"/>
        <w:jc w:val="both"/>
      </w:pPr>
      <w:r>
        <w:t xml:space="preserve">Для реализации программы используются учебники: </w:t>
      </w:r>
    </w:p>
    <w:p w:rsidR="009756C9" w:rsidRDefault="009756C9" w:rsidP="009756C9">
      <w:pPr>
        <w:pStyle w:val="13"/>
        <w:shd w:val="clear" w:color="auto" w:fill="auto"/>
        <w:jc w:val="both"/>
      </w:pPr>
      <w:r>
        <w:t xml:space="preserve">Еремин В. В. Химия.10 класс. Углубленный уровень / В.В. Еремин, Н.Е. Кузьменко, В.И. </w:t>
      </w:r>
      <w:proofErr w:type="spellStart"/>
      <w:r>
        <w:t>Теренин</w:t>
      </w:r>
      <w:proofErr w:type="spellEnd"/>
      <w:r>
        <w:t>, А.А. Дроздов, В.В. Лунин. - 2-е изд., стереотип. - М.: Дрофа, 201</w:t>
      </w:r>
      <w:r w:rsidR="00035C82">
        <w:t>9</w:t>
      </w:r>
      <w:r>
        <w:t>. - 446 с.</w:t>
      </w:r>
    </w:p>
    <w:p w:rsidR="00262F10" w:rsidRDefault="00262F10" w:rsidP="00262F10">
      <w:pPr>
        <w:pStyle w:val="13"/>
        <w:shd w:val="clear" w:color="auto" w:fill="auto"/>
        <w:jc w:val="both"/>
      </w:pPr>
      <w:r>
        <w:t>Еремин В. В. Химия.11 класс. Углубленный уровень / В.В. Еремин, Н.Е. Кузьменко, А.А. Дроздов, В.В. Лунин. - 2-е изд., стереотип. - М.: Дрофа, 20</w:t>
      </w:r>
      <w:r w:rsidR="00DA0E4F">
        <w:t>20</w:t>
      </w:r>
      <w:r>
        <w:t xml:space="preserve">. </w:t>
      </w:r>
    </w:p>
    <w:p w:rsidR="00262F10" w:rsidRDefault="00262F10" w:rsidP="009756C9">
      <w:pPr>
        <w:pStyle w:val="13"/>
        <w:shd w:val="clear" w:color="auto" w:fill="auto"/>
        <w:jc w:val="both"/>
      </w:pP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Цели изучения химии в средней школе</w:t>
      </w:r>
      <w:r>
        <w:rPr>
          <w:rStyle w:val="c11"/>
          <w:rFonts w:eastAsia="Arial"/>
          <w:color w:val="000000"/>
        </w:rPr>
        <w:t>:</w:t>
      </w: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="Arial"/>
          <w:color w:val="000000"/>
        </w:rPr>
        <w:t>• формирование у обучающихся умения видеть и понимать ценность образования,</w:t>
      </w: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="Arial"/>
          <w:color w:val="000000"/>
        </w:rPr>
        <w:t>значимость химического знания для каждого человека, независимо от его профессиональной деятельности;</w:t>
      </w: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="Arial"/>
          <w:color w:val="000000"/>
        </w:rPr>
        <w:t>• 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="Arial"/>
          <w:color w:val="000000"/>
        </w:rPr>
        <w:t>• формирование у обучающихся целостного представления о мире и роли химии в создании современной естественно научной картины мира; умения объяснять объекты и процессы окружающей действительности — природной, социальной, культурной,</w:t>
      </w: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="Arial"/>
          <w:color w:val="000000"/>
        </w:rPr>
        <w:t>технической среды, — используя для этого химические знания;</w:t>
      </w:r>
    </w:p>
    <w:p w:rsidR="009756C9" w:rsidRDefault="009756C9" w:rsidP="009756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="Arial"/>
          <w:color w:val="000000"/>
        </w:rPr>
        <w:t>•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</w:t>
      </w:r>
    </w:p>
    <w:p w:rsidR="009756C9" w:rsidRDefault="009756C9" w:rsidP="009756C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:rsidR="004B6623" w:rsidRDefault="004B6623" w:rsidP="009756C9">
      <w:pPr>
        <w:pStyle w:val="13"/>
        <w:shd w:val="clear" w:color="auto" w:fill="auto"/>
        <w:jc w:val="center"/>
        <w:rPr>
          <w:b/>
          <w:sz w:val="24"/>
          <w:szCs w:val="24"/>
        </w:rPr>
      </w:pPr>
    </w:p>
    <w:p w:rsidR="009756C9" w:rsidRPr="00035C82" w:rsidRDefault="009756C9" w:rsidP="009756C9">
      <w:pPr>
        <w:pStyle w:val="13"/>
        <w:shd w:val="clear" w:color="auto" w:fill="auto"/>
        <w:jc w:val="center"/>
        <w:rPr>
          <w:b/>
          <w:sz w:val="24"/>
          <w:szCs w:val="24"/>
        </w:rPr>
      </w:pPr>
      <w:r w:rsidRPr="00035C82">
        <w:rPr>
          <w:b/>
          <w:sz w:val="24"/>
          <w:szCs w:val="24"/>
        </w:rPr>
        <w:t xml:space="preserve"> Общая характеристика учебного предмета</w:t>
      </w:r>
    </w:p>
    <w:p w:rsidR="009756C9" w:rsidRDefault="009756C9" w:rsidP="009756C9">
      <w:pPr>
        <w:pStyle w:val="13"/>
        <w:shd w:val="clear" w:color="auto" w:fill="auto"/>
        <w:jc w:val="both"/>
        <w:rPr>
          <w:b/>
        </w:rPr>
      </w:pP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В рабочей программе по химии нашли отражение основные содержательные линии:</w:t>
      </w:r>
    </w:p>
    <w:p w:rsidR="009756C9" w:rsidRDefault="009756C9" w:rsidP="009756C9">
      <w:pPr>
        <w:widowControl/>
        <w:numPr>
          <w:ilvl w:val="0"/>
          <w:numId w:val="2"/>
        </w:numPr>
        <w:shd w:val="clear" w:color="auto" w:fill="FFFFFF"/>
        <w:spacing w:before="28" w:after="28"/>
        <w:rPr>
          <w:rFonts w:ascii="Calibri" w:eastAsia="Times New Roman" w:hAnsi="Calibri" w:cs="Arial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«Вещество»</w:t>
      </w:r>
      <w:r>
        <w:rPr>
          <w:rFonts w:ascii="Times New Roman" w:eastAsia="Times New Roman" w:hAnsi="Times New Roman" w:cs="Times New Roman"/>
          <w:lang w:bidi="ar-SA"/>
        </w:rPr>
        <w:t> - знание о составе и строении веществ, их свойствах и биологическом значении;</w:t>
      </w:r>
    </w:p>
    <w:p w:rsidR="009756C9" w:rsidRDefault="009756C9" w:rsidP="009756C9">
      <w:pPr>
        <w:widowControl/>
        <w:numPr>
          <w:ilvl w:val="0"/>
          <w:numId w:val="2"/>
        </w:numPr>
        <w:shd w:val="clear" w:color="auto" w:fill="FFFFFF"/>
        <w:spacing w:before="28" w:after="28"/>
        <w:rPr>
          <w:rFonts w:ascii="Calibri" w:eastAsia="Times New Roman" w:hAnsi="Calibri" w:cs="Arial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«Химическая реакция»</w:t>
      </w:r>
      <w:r>
        <w:rPr>
          <w:rFonts w:ascii="Times New Roman" w:eastAsia="Times New Roman" w:hAnsi="Times New Roman" w:cs="Times New Roman"/>
          <w:lang w:bidi="ar-SA"/>
        </w:rPr>
        <w:t> - знание о превращении одних веществ в другие, условиях протекания таких превращений и способах управления реакциями;</w:t>
      </w:r>
    </w:p>
    <w:p w:rsidR="009756C9" w:rsidRDefault="009756C9" w:rsidP="009756C9">
      <w:pPr>
        <w:widowControl/>
        <w:numPr>
          <w:ilvl w:val="0"/>
          <w:numId w:val="2"/>
        </w:numPr>
        <w:shd w:val="clear" w:color="auto" w:fill="FFFFFF"/>
        <w:spacing w:before="28" w:after="28"/>
        <w:rPr>
          <w:rFonts w:ascii="Calibri" w:eastAsia="Times New Roman" w:hAnsi="Calibri" w:cs="Arial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«Применение веществ»</w:t>
      </w:r>
      <w:r>
        <w:rPr>
          <w:rFonts w:ascii="Times New Roman" w:eastAsia="Times New Roman" w:hAnsi="Times New Roman" w:cs="Times New Roman"/>
          <w:lang w:bidi="ar-SA"/>
        </w:rPr>
        <w:t> - знание и опыт безопасного обращения с веществами, материалами и процессами, необходимыми в быту и на производстве;</w:t>
      </w:r>
    </w:p>
    <w:p w:rsidR="009756C9" w:rsidRDefault="009756C9" w:rsidP="009756C9">
      <w:pPr>
        <w:widowControl/>
        <w:numPr>
          <w:ilvl w:val="0"/>
          <w:numId w:val="2"/>
        </w:numPr>
        <w:shd w:val="clear" w:color="auto" w:fill="FFFFFF"/>
        <w:spacing w:before="28" w:after="28"/>
        <w:rPr>
          <w:rFonts w:ascii="Calibri" w:eastAsia="Times New Roman" w:hAnsi="Calibri" w:cs="Arial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«Язык химии»</w:t>
      </w:r>
      <w:r>
        <w:rPr>
          <w:rFonts w:ascii="Times New Roman" w:eastAsia="Times New Roman" w:hAnsi="Times New Roman" w:cs="Times New Roman"/>
          <w:lang w:bidi="ar-SA"/>
        </w:rPr>
        <w:t> - оперирование системой важнейших химических понятий, знание химической номенклатуры, а так же владение химической символикой (химическими формулами и уравнениями)</w:t>
      </w:r>
    </w:p>
    <w:p w:rsidR="009756C9" w:rsidRDefault="009756C9" w:rsidP="009756C9">
      <w:pPr>
        <w:pStyle w:val="13"/>
        <w:shd w:val="clear" w:color="auto" w:fill="auto"/>
        <w:jc w:val="both"/>
        <w:rPr>
          <w:b/>
          <w:sz w:val="24"/>
          <w:szCs w:val="24"/>
          <w:lang w:bidi="ru-RU"/>
        </w:rPr>
      </w:pPr>
    </w:p>
    <w:p w:rsidR="009756C9" w:rsidRDefault="009756C9" w:rsidP="009756C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Место предмета в базисном учебном плане</w:t>
      </w:r>
    </w:p>
    <w:p w:rsidR="009756C9" w:rsidRDefault="009756C9" w:rsidP="009756C9">
      <w:pPr>
        <w:pStyle w:val="13"/>
        <w:shd w:val="clear" w:color="auto" w:fill="auto"/>
        <w:rPr>
          <w:shd w:val="clear" w:color="auto" w:fill="FFFFFF"/>
        </w:rPr>
      </w:pPr>
      <w:r>
        <w:rPr>
          <w:shd w:val="clear" w:color="auto" w:fill="FFFFFF"/>
        </w:rPr>
        <w:t>Программа рассчитана на изучение химии в 10-11 классах в объеме 340 учебных часов.</w:t>
      </w:r>
      <w:r>
        <w:br/>
      </w:r>
      <w:r>
        <w:rPr>
          <w:shd w:val="clear" w:color="auto" w:fill="FFFFFF"/>
        </w:rPr>
        <w:t>10 класс - 5 часов в неделю, 170 часов в год.</w:t>
      </w:r>
      <w:r>
        <w:br/>
      </w:r>
      <w:r>
        <w:rPr>
          <w:shd w:val="clear" w:color="auto" w:fill="FFFFFF"/>
        </w:rPr>
        <w:t>11 класс - 5 час в неделю, 170 часов в год.</w:t>
      </w:r>
    </w:p>
    <w:p w:rsidR="009756C9" w:rsidRDefault="009756C9" w:rsidP="009756C9">
      <w:pPr>
        <w:pStyle w:val="13"/>
        <w:shd w:val="clear" w:color="auto" w:fill="auto"/>
      </w:pPr>
    </w:p>
    <w:p w:rsidR="00035C82" w:rsidRPr="00035C82" w:rsidRDefault="00035C82" w:rsidP="009756C9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  <w:r w:rsidRPr="00035C82">
        <w:rPr>
          <w:rFonts w:ascii="Times New Roman" w:eastAsia="Times New Roman" w:hAnsi="Times New Roman" w:cs="Times New Roman"/>
          <w:b/>
        </w:rPr>
        <w:t>Раздел 1.</w:t>
      </w:r>
      <w:r w:rsidRPr="00035C82">
        <w:rPr>
          <w:rFonts w:ascii="Times New Roman" w:eastAsia="Times New Roman" w:hAnsi="Times New Roman" w:cs="Times New Roman"/>
          <w:b/>
          <w:bCs/>
        </w:rPr>
        <w:t xml:space="preserve"> Планируемые результаты освоения учебного предмета</w:t>
      </w:r>
      <w:r w:rsidRPr="00035C82"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 xml:space="preserve"> </w:t>
      </w:r>
    </w:p>
    <w:p w:rsidR="009756C9" w:rsidRDefault="009756C9" w:rsidP="009756C9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 xml:space="preserve"> Личностные, </w:t>
      </w:r>
      <w:proofErr w:type="spellStart"/>
      <w:r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 xml:space="preserve"> и предметные результаты</w:t>
      </w:r>
    </w:p>
    <w:p w:rsidR="009756C9" w:rsidRDefault="009756C9" w:rsidP="009756C9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111115"/>
        </w:rPr>
      </w:pPr>
      <w:r>
        <w:rPr>
          <w:rFonts w:ascii="Times New Roman" w:hAnsi="Times New Roman" w:cs="Times New Roman"/>
          <w:b/>
          <w:bCs/>
        </w:rPr>
        <w:t>Основные личностные результаты обучения химии: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444"/>
        </w:tabs>
        <w:spacing w:line="256" w:lineRule="auto"/>
        <w:ind w:left="1040" w:firstLine="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035C82">
        <w:rPr>
          <w:sz w:val="24"/>
          <w:szCs w:val="24"/>
        </w:rPr>
        <w:t>готовности и способности</w:t>
      </w:r>
      <w:proofErr w:type="gramEnd"/>
      <w:r w:rsidRPr="00035C82">
        <w:rPr>
          <w:sz w:val="24"/>
          <w:szCs w:val="24"/>
        </w:rP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444"/>
        </w:tabs>
        <w:spacing w:line="256" w:lineRule="auto"/>
        <w:ind w:left="1040" w:firstLine="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444"/>
        </w:tabs>
        <w:spacing w:line="256" w:lineRule="auto"/>
        <w:ind w:left="1040" w:firstLine="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444"/>
        </w:tabs>
        <w:spacing w:line="256" w:lineRule="auto"/>
        <w:ind w:left="1040" w:firstLine="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444"/>
        </w:tabs>
        <w:spacing w:after="280" w:line="256" w:lineRule="auto"/>
        <w:ind w:left="1040" w:firstLine="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9756C9" w:rsidRPr="00035C82" w:rsidRDefault="009756C9" w:rsidP="009756C9">
      <w:pPr>
        <w:pStyle w:val="13"/>
        <w:shd w:val="clear" w:color="auto" w:fill="auto"/>
        <w:spacing w:after="280" w:line="256" w:lineRule="auto"/>
        <w:ind w:left="1040" w:firstLine="40"/>
        <w:jc w:val="both"/>
        <w:rPr>
          <w:sz w:val="24"/>
          <w:szCs w:val="24"/>
        </w:rPr>
      </w:pPr>
      <w:proofErr w:type="spellStart"/>
      <w:r w:rsidRPr="00035C82">
        <w:rPr>
          <w:b/>
          <w:bCs/>
          <w:sz w:val="24"/>
          <w:szCs w:val="24"/>
        </w:rPr>
        <w:t>Метапредметные</w:t>
      </w:r>
      <w:proofErr w:type="spellEnd"/>
      <w:r w:rsidRPr="00035C82">
        <w:rPr>
          <w:b/>
          <w:bCs/>
          <w:sz w:val="24"/>
          <w:szCs w:val="24"/>
        </w:rPr>
        <w:t xml:space="preserve"> результаты </w:t>
      </w:r>
      <w:r w:rsidRPr="00035C82">
        <w:rPr>
          <w:sz w:val="24"/>
          <w:szCs w:val="24"/>
        </w:rPr>
        <w:t xml:space="preserve">обучения в старшей школе состоят из освоенных учащимися </w:t>
      </w:r>
      <w:proofErr w:type="spellStart"/>
      <w:r w:rsidRPr="00035C82">
        <w:rPr>
          <w:sz w:val="24"/>
          <w:szCs w:val="24"/>
        </w:rPr>
        <w:t>межпредметных</w:t>
      </w:r>
      <w:proofErr w:type="spellEnd"/>
      <w:r w:rsidRPr="00035C82">
        <w:rPr>
          <w:sz w:val="24"/>
          <w:szCs w:val="24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9756C9" w:rsidRPr="00035C82" w:rsidRDefault="009756C9" w:rsidP="009756C9">
      <w:pPr>
        <w:pStyle w:val="13"/>
        <w:shd w:val="clear" w:color="auto" w:fill="auto"/>
        <w:spacing w:after="120" w:line="256" w:lineRule="auto"/>
        <w:ind w:left="10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 xml:space="preserve">Основные </w:t>
      </w:r>
      <w:proofErr w:type="spellStart"/>
      <w:r w:rsidRPr="00035C82">
        <w:rPr>
          <w:sz w:val="24"/>
          <w:szCs w:val="24"/>
        </w:rPr>
        <w:t>метапредметные</w:t>
      </w:r>
      <w:proofErr w:type="spellEnd"/>
      <w:r w:rsidRPr="00035C82">
        <w:rPr>
          <w:sz w:val="24"/>
          <w:szCs w:val="24"/>
        </w:rPr>
        <w:t xml:space="preserve"> результаты обучения химии:</w:t>
      </w:r>
    </w:p>
    <w:p w:rsidR="009756C9" w:rsidRPr="00035C82" w:rsidRDefault="009756C9" w:rsidP="009756C9">
      <w:pPr>
        <w:pStyle w:val="13"/>
        <w:shd w:val="clear" w:color="auto" w:fill="auto"/>
        <w:spacing w:line="256" w:lineRule="auto"/>
        <w:ind w:left="1440"/>
        <w:jc w:val="both"/>
        <w:rPr>
          <w:sz w:val="24"/>
          <w:szCs w:val="24"/>
        </w:rPr>
      </w:pPr>
      <w:r w:rsidRPr="00035C82">
        <w:rPr>
          <w:b/>
          <w:bCs/>
          <w:sz w:val="24"/>
          <w:szCs w:val="24"/>
        </w:rPr>
        <w:t>Регулятивные универсальные учебные действия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444"/>
        </w:tabs>
        <w:spacing w:after="200" w:line="256" w:lineRule="auto"/>
        <w:ind w:left="10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20"/>
        <w:rPr>
          <w:sz w:val="24"/>
          <w:szCs w:val="24"/>
        </w:rPr>
      </w:pPr>
      <w:r w:rsidRPr="00035C8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20"/>
        <w:rPr>
          <w:sz w:val="24"/>
          <w:szCs w:val="24"/>
        </w:rPr>
      </w:pPr>
      <w:r w:rsidRPr="00035C8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20"/>
        <w:rPr>
          <w:sz w:val="24"/>
          <w:szCs w:val="24"/>
        </w:rPr>
      </w:pPr>
      <w:r w:rsidRPr="00035C82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20"/>
        <w:rPr>
          <w:sz w:val="24"/>
          <w:szCs w:val="24"/>
        </w:rPr>
      </w:pPr>
      <w:r w:rsidRPr="00035C8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spacing w:after="140"/>
        <w:ind w:firstLine="1020"/>
        <w:rPr>
          <w:sz w:val="24"/>
          <w:szCs w:val="24"/>
        </w:rPr>
      </w:pPr>
      <w:r w:rsidRPr="00035C8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756C9" w:rsidRPr="00035C82" w:rsidRDefault="009756C9" w:rsidP="009756C9">
      <w:pPr>
        <w:pStyle w:val="13"/>
        <w:shd w:val="clear" w:color="auto" w:fill="auto"/>
        <w:tabs>
          <w:tab w:val="left" w:pos="1375"/>
        </w:tabs>
        <w:spacing w:after="140"/>
        <w:ind w:left="1020"/>
        <w:rPr>
          <w:sz w:val="24"/>
          <w:szCs w:val="24"/>
        </w:rPr>
      </w:pPr>
      <w:r w:rsidRPr="00035C82">
        <w:rPr>
          <w:sz w:val="24"/>
          <w:szCs w:val="24"/>
        </w:rPr>
        <w:t xml:space="preserve"> </w:t>
      </w:r>
      <w:r w:rsidRPr="00035C82">
        <w:rPr>
          <w:b/>
          <w:bCs/>
          <w:sz w:val="24"/>
          <w:szCs w:val="24"/>
        </w:rPr>
        <w:t>Познавательные универсальные учебные действия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0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756C9" w:rsidRPr="00035C82" w:rsidRDefault="009756C9" w:rsidP="009756C9">
      <w:pPr>
        <w:pStyle w:val="13"/>
        <w:shd w:val="clear" w:color="auto" w:fill="auto"/>
        <w:ind w:firstLine="1000"/>
        <w:jc w:val="both"/>
        <w:rPr>
          <w:sz w:val="24"/>
          <w:szCs w:val="24"/>
        </w:rPr>
      </w:pPr>
      <w:r w:rsidRPr="00035C82">
        <w:rPr>
          <w:b/>
          <w:bCs/>
          <w:sz w:val="24"/>
          <w:szCs w:val="24"/>
        </w:rPr>
        <w:t>Коммуникативные универсальные учебные действия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0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firstLine="100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756C9" w:rsidRPr="00035C82" w:rsidRDefault="009756C9" w:rsidP="009756C9">
      <w:pPr>
        <w:pStyle w:val="13"/>
        <w:numPr>
          <w:ilvl w:val="0"/>
          <w:numId w:val="3"/>
        </w:numPr>
        <w:shd w:val="clear" w:color="auto" w:fill="auto"/>
        <w:tabs>
          <w:tab w:val="left" w:pos="1375"/>
        </w:tabs>
        <w:ind w:left="1380" w:hanging="36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 xml:space="preserve">распознавать </w:t>
      </w:r>
      <w:proofErr w:type="spellStart"/>
      <w:r w:rsidRPr="00035C82">
        <w:rPr>
          <w:sz w:val="24"/>
          <w:szCs w:val="24"/>
        </w:rPr>
        <w:t>конфликтогенные</w:t>
      </w:r>
      <w:proofErr w:type="spellEnd"/>
      <w:r w:rsidRPr="00035C82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756C9" w:rsidRPr="00035C82" w:rsidRDefault="009756C9" w:rsidP="009756C9">
      <w:pPr>
        <w:pStyle w:val="13"/>
        <w:shd w:val="clear" w:color="auto" w:fill="auto"/>
        <w:spacing w:after="140"/>
        <w:ind w:firstLine="740"/>
        <w:rPr>
          <w:sz w:val="24"/>
          <w:szCs w:val="24"/>
        </w:rPr>
      </w:pPr>
      <w:r w:rsidRPr="00035C82">
        <w:rPr>
          <w:b/>
          <w:bCs/>
          <w:i/>
          <w:iCs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9756C9" w:rsidRPr="00035C82" w:rsidRDefault="009756C9" w:rsidP="009756C9">
      <w:pPr>
        <w:pStyle w:val="13"/>
        <w:shd w:val="clear" w:color="auto" w:fill="auto"/>
        <w:spacing w:after="140"/>
        <w:rPr>
          <w:sz w:val="24"/>
          <w:szCs w:val="24"/>
        </w:rPr>
      </w:pPr>
      <w:r w:rsidRPr="00035C82">
        <w:rPr>
          <w:b/>
          <w:bCs/>
          <w:i/>
          <w:iCs/>
          <w:sz w:val="24"/>
          <w:szCs w:val="24"/>
        </w:rPr>
        <w:t>Выпускник на углубленном уровне научится: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 xml:space="preserve">раскрывать на примерах роль химии в формировании современной научной </w:t>
      </w:r>
      <w:r w:rsidRPr="00035C82">
        <w:rPr>
          <w:sz w:val="24"/>
          <w:szCs w:val="24"/>
        </w:rPr>
        <w:lastRenderedPageBreak/>
        <w:t>картины мира и в практической деятельности человека, взаимосвязь между химией и другими естественными науками;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spacing w:line="261" w:lineRule="auto"/>
        <w:ind w:left="102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 xml:space="preserve"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</w:t>
      </w:r>
      <w:proofErr w:type="gramStart"/>
      <w:r w:rsidRPr="00035C82">
        <w:rPr>
          <w:sz w:val="24"/>
          <w:szCs w:val="24"/>
        </w:rPr>
        <w:t>его составом</w:t>
      </w:r>
      <w:proofErr w:type="gramEnd"/>
      <w:r w:rsidRPr="00035C82">
        <w:rPr>
          <w:sz w:val="24"/>
          <w:szCs w:val="24"/>
        </w:rPr>
        <w:t xml:space="preserve"> и строением;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1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020"/>
        <w:jc w:val="both"/>
        <w:rPr>
          <w:sz w:val="24"/>
          <w:szCs w:val="24"/>
        </w:rPr>
      </w:pPr>
      <w:r w:rsidRPr="00035C82">
        <w:rPr>
          <w:sz w:val="24"/>
          <w:szCs w:val="24"/>
        </w:rPr>
        <w:lastRenderedPageBreak/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 xml:space="preserve">использовать методы научного познания: анализ, синтез, моделирование химических процессов и явлений - при решении </w:t>
      </w:r>
      <w:proofErr w:type="spellStart"/>
      <w:r w:rsidRPr="00035C82">
        <w:rPr>
          <w:sz w:val="24"/>
          <w:szCs w:val="24"/>
        </w:rPr>
        <w:t>учебно</w:t>
      </w:r>
      <w:r w:rsidRPr="00035C82">
        <w:rPr>
          <w:sz w:val="24"/>
          <w:szCs w:val="24"/>
        </w:rPr>
        <w:softHyphen/>
        <w:t>исследовательских</w:t>
      </w:r>
      <w:proofErr w:type="spellEnd"/>
      <w:r w:rsidRPr="00035C82">
        <w:rPr>
          <w:sz w:val="24"/>
          <w:szCs w:val="24"/>
        </w:rPr>
        <w:t xml:space="preserve"> задач по изучению свойств, способов получения и распознавания органических веществ;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02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02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spacing w:after="400"/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9756C9" w:rsidRPr="00035C82" w:rsidRDefault="009756C9" w:rsidP="009756C9">
      <w:pPr>
        <w:pStyle w:val="13"/>
        <w:shd w:val="clear" w:color="auto" w:fill="auto"/>
        <w:spacing w:after="140"/>
        <w:jc w:val="both"/>
        <w:rPr>
          <w:sz w:val="24"/>
          <w:szCs w:val="24"/>
        </w:rPr>
      </w:pPr>
      <w:r w:rsidRPr="00035C82">
        <w:rPr>
          <w:b/>
          <w:bCs/>
          <w:i/>
          <w:iCs/>
          <w:sz w:val="24"/>
          <w:szCs w:val="24"/>
        </w:rPr>
        <w:t>Выпускник на углубленном уровне получит возможность научиться: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83"/>
        </w:tabs>
        <w:spacing w:after="280"/>
        <w:ind w:left="1360" w:hanging="340"/>
        <w:jc w:val="both"/>
        <w:rPr>
          <w:sz w:val="24"/>
          <w:szCs w:val="24"/>
        </w:rPr>
      </w:pPr>
      <w:r w:rsidRPr="00035C82">
        <w:rPr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59"/>
        </w:tabs>
        <w:ind w:left="1380" w:hanging="380"/>
        <w:rPr>
          <w:sz w:val="24"/>
          <w:szCs w:val="24"/>
        </w:rPr>
      </w:pPr>
      <w:r w:rsidRPr="00035C82">
        <w:rPr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59"/>
        </w:tabs>
        <w:ind w:firstLine="980"/>
        <w:rPr>
          <w:sz w:val="24"/>
          <w:szCs w:val="24"/>
        </w:rPr>
      </w:pPr>
      <w:r w:rsidRPr="00035C82">
        <w:rPr>
          <w:sz w:val="24"/>
          <w:szCs w:val="24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59"/>
        </w:tabs>
        <w:ind w:left="1380" w:hanging="380"/>
        <w:rPr>
          <w:sz w:val="24"/>
          <w:szCs w:val="24"/>
        </w:rPr>
      </w:pPr>
      <w:r w:rsidRPr="00035C82">
        <w:rPr>
          <w:sz w:val="24"/>
          <w:szCs w:val="24"/>
        </w:rPr>
        <w:t>описывать состояние электрона в атоме на основе современных квантово-</w:t>
      </w:r>
      <w:r w:rsidRPr="00035C82">
        <w:rPr>
          <w:sz w:val="24"/>
          <w:szCs w:val="24"/>
        </w:rPr>
        <w:lastRenderedPageBreak/>
        <w:t>механических представлений о строении атома для объяснения результатов спектрального анализа веществ;</w:t>
      </w:r>
    </w:p>
    <w:p w:rsidR="009756C9" w:rsidRPr="00035C82" w:rsidRDefault="009756C9" w:rsidP="009756C9">
      <w:pPr>
        <w:pStyle w:val="13"/>
        <w:numPr>
          <w:ilvl w:val="0"/>
          <w:numId w:val="4"/>
        </w:numPr>
        <w:shd w:val="clear" w:color="auto" w:fill="auto"/>
        <w:tabs>
          <w:tab w:val="left" w:pos="1359"/>
        </w:tabs>
        <w:ind w:left="1380" w:hanging="380"/>
        <w:rPr>
          <w:sz w:val="24"/>
          <w:szCs w:val="24"/>
        </w:rPr>
      </w:pPr>
      <w:r w:rsidRPr="00035C82">
        <w:rPr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9756C9" w:rsidRDefault="009756C9" w:rsidP="00035C82">
      <w:pPr>
        <w:pStyle w:val="13"/>
        <w:numPr>
          <w:ilvl w:val="0"/>
          <w:numId w:val="4"/>
        </w:numPr>
        <w:shd w:val="clear" w:color="auto" w:fill="auto"/>
        <w:tabs>
          <w:tab w:val="left" w:pos="1359"/>
        </w:tabs>
        <w:spacing w:after="260"/>
        <w:ind w:left="1380" w:hanging="380"/>
        <w:rPr>
          <w:sz w:val="24"/>
          <w:szCs w:val="24"/>
        </w:rPr>
      </w:pPr>
      <w:r w:rsidRPr="00035C82">
        <w:rPr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035C82" w:rsidRPr="00035C82" w:rsidRDefault="00035C82" w:rsidP="00035C82">
      <w:pPr>
        <w:pStyle w:val="13"/>
        <w:shd w:val="clear" w:color="auto" w:fill="auto"/>
        <w:tabs>
          <w:tab w:val="left" w:pos="1359"/>
        </w:tabs>
        <w:spacing w:after="260"/>
        <w:rPr>
          <w:sz w:val="24"/>
          <w:szCs w:val="24"/>
        </w:rPr>
      </w:pPr>
    </w:p>
    <w:p w:rsidR="009756C9" w:rsidRDefault="00035C82" w:rsidP="009756C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  <w:r w:rsidRPr="00035C82">
        <w:rPr>
          <w:rFonts w:ascii="Times New Roman" w:eastAsia="Times New Roman" w:hAnsi="Times New Roman" w:cs="Times New Roman"/>
          <w:b/>
        </w:rPr>
        <w:t>Раздел 2.</w:t>
      </w:r>
      <w:r w:rsidRPr="005978D1">
        <w:rPr>
          <w:rFonts w:eastAsia="Times New Roman"/>
          <w:b/>
        </w:rPr>
        <w:t xml:space="preserve"> </w:t>
      </w:r>
      <w:r w:rsidR="009756C9"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>Содержание учебного материала «Химия» 10-11 классах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Содержание разделов и тем учебного предмета "Химия"</w:t>
      </w:r>
    </w:p>
    <w:p w:rsidR="009756C9" w:rsidRDefault="009756C9" w:rsidP="009756C9">
      <w:pPr>
        <w:widowControl/>
        <w:shd w:val="clear" w:color="auto" w:fill="FFFFFF"/>
        <w:jc w:val="center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10 класс (5 ч в неделю, всего 170 ч.)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1. Повторение и углубление знаний (25 ч.)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Атомно-молекулярное учение.</w:t>
      </w:r>
      <w:r>
        <w:rPr>
          <w:rFonts w:ascii="Times New Roman" w:eastAsia="Times New Roman" w:hAnsi="Times New Roman" w:cs="Times New Roman"/>
          <w:lang w:bidi="ar-SA"/>
        </w:rPr>
        <w:t> 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Строение атома.</w:t>
      </w:r>
      <w:r>
        <w:rPr>
          <w:rFonts w:ascii="Times New Roman" w:eastAsia="Times New Roman" w:hAnsi="Times New Roman" w:cs="Times New Roman"/>
          <w:lang w:bidi="ar-SA"/>
        </w:rPr>
        <w:t xml:space="preserve"> Атомная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орбиталь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Правила заполнения электронами атомных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орбиталей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Валентные электроны. Периодический закон. Формулировка закона в свете современных представлений о строении атома. Изменение свойств элементов и их соединений в периодах и группах.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Химическая связь.</w:t>
      </w:r>
      <w:r>
        <w:rPr>
          <w:rFonts w:ascii="Times New Roman" w:eastAsia="Times New Roman" w:hAnsi="Times New Roman" w:cs="Times New Roman"/>
          <w:lang w:bidi="ar-SA"/>
        </w:rPr>
        <w:t> 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Виды химической связи. Ионная связь. Ковалентная неполярная и полярная 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атомная, молекулярная, ионная, металлическая.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Расчеты по формулам и уравнениям реакций</w:t>
      </w:r>
      <w:r>
        <w:rPr>
          <w:rFonts w:ascii="Times New Roman" w:eastAsia="Times New Roman" w:hAnsi="Times New Roman" w:cs="Times New Roman"/>
          <w:lang w:bidi="ar-SA"/>
        </w:rPr>
        <w:t xml:space="preserve">. Газовые законы. Уравнение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Клайперона</w:t>
      </w:r>
      <w:proofErr w:type="spellEnd"/>
      <w:r>
        <w:rPr>
          <w:rFonts w:ascii="Times New Roman" w:eastAsia="Times New Roman" w:hAnsi="Times New Roman" w:cs="Times New Roman"/>
          <w:lang w:bidi="ar-SA"/>
        </w:rPr>
        <w:t>—Менделеева. Закон Авогадро. Закон объемных отношений. Относительная плотность газов.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Классификация химических</w:t>
      </w:r>
      <w:r>
        <w:rPr>
          <w:rFonts w:ascii="Times New Roman" w:eastAsia="Times New Roman" w:hAnsi="Times New Roman" w:cs="Times New Roman"/>
          <w:lang w:bidi="ar-SA"/>
        </w:rPr>
        <w:t> 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 электронного баланса. Перманганат калия как окислитель.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Важнейшие классы неорганических веществ</w:t>
      </w:r>
      <w:r>
        <w:rPr>
          <w:rFonts w:ascii="Times New Roman" w:eastAsia="Times New Roman" w:hAnsi="Times New Roman" w:cs="Times New Roman"/>
          <w:lang w:bidi="ar-SA"/>
        </w:rPr>
        <w:t>. Генетическая связь между классами неорганических соединений. Реакции ионного обмена. Гидролиз. р Н среды.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Растворы. Способы выражения количественного состава раствора: массовая доля (процентная концентрация), молярная концентрация. Коллоидные растворы. Эффект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Тиндаля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Коагуляция.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Синерезис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Комплексные соединения. Состав комплексного иона: комплексообразователь,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лиганды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Координационное число. Номенклатура комплексных соединений.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Образцы веществ молекулярного и немолекулярного строения.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Возгонка йода.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 Определение кислотности среды при помощи индикаторов.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4. Эффект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Тиндаля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 Образование комплексных соединений переходных металлов.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Реакции ионного обмена.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2. Свойства коллоидных растворов.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 Гидролиз солей.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 Получение и свойства комплексных соединений.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Практическая работа № 1. </w:t>
      </w:r>
      <w:r>
        <w:rPr>
          <w:rFonts w:ascii="Times New Roman" w:eastAsia="Times New Roman" w:hAnsi="Times New Roman" w:cs="Times New Roman"/>
          <w:lang w:bidi="ar-SA"/>
        </w:rPr>
        <w:t>Решение экспериментальных задач по теме «Реакционная способность веществ в растворах».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№1 </w:t>
      </w:r>
      <w:r>
        <w:rPr>
          <w:rFonts w:ascii="Times New Roman" w:eastAsia="Times New Roman" w:hAnsi="Times New Roman" w:cs="Times New Roman"/>
          <w:lang w:bidi="ar-SA"/>
        </w:rPr>
        <w:t>по теме «Основы химии».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2. Основные понятия органической химии (18 ч.)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Предмет органической химии.</w:t>
      </w:r>
      <w:r>
        <w:rPr>
          <w:rFonts w:ascii="Times New Roman" w:eastAsia="Times New Roman" w:hAnsi="Times New Roman" w:cs="Times New Roman"/>
          <w:lang w:bidi="ar-SA"/>
        </w:rPr>
        <w:t> Особенности органических веществ. Значение органической химии. Причины многообразия органических веществ. Углеродный скелет, его типы: циклические, ациклические. Карбоциклические и гетероциклические скелеты. Виды связей в молекулах органических веществ: одинарные, двойные, тройные. Изменение энергии связей между атомами углерода при увеличении кратности связи. Насыщенные и ненасыщенные соединения.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Электронное строение и химические связи атома углерода.</w:t>
      </w:r>
      <w:r>
        <w:rPr>
          <w:rFonts w:ascii="Times New Roman" w:eastAsia="Times New Roman" w:hAnsi="Times New Roman" w:cs="Times New Roman"/>
          <w:lang w:bidi="ar-SA"/>
        </w:rPr>
        <w:t xml:space="preserve"> Гибридизация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орбиталей</w:t>
      </w:r>
      <w:proofErr w:type="spellEnd"/>
      <w:r>
        <w:rPr>
          <w:rFonts w:ascii="Times New Roman" w:eastAsia="Times New Roman" w:hAnsi="Times New Roman" w:cs="Times New Roman"/>
          <w:lang w:bidi="ar-SA"/>
        </w:rPr>
        <w:t>, ее типы для органических соединений: </w:t>
      </w:r>
      <w:r>
        <w:rPr>
          <w:rFonts w:ascii="Times New Roman" w:eastAsia="Times New Roman" w:hAnsi="Times New Roman" w:cs="Times New Roman"/>
          <w:i/>
          <w:iCs/>
          <w:lang w:bidi="ar-SA"/>
        </w:rPr>
        <w:t>sp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3</w:t>
      </w:r>
      <w:r>
        <w:rPr>
          <w:rFonts w:ascii="Times New Roman" w:eastAsia="Times New Roman" w:hAnsi="Times New Roman" w:cs="Times New Roman"/>
          <w:lang w:bidi="ar-SA"/>
        </w:rPr>
        <w:t>, </w:t>
      </w:r>
      <w:r>
        <w:rPr>
          <w:rFonts w:ascii="Times New Roman" w:eastAsia="Times New Roman" w:hAnsi="Times New Roman" w:cs="Times New Roman"/>
          <w:i/>
          <w:iCs/>
          <w:lang w:bidi="ar-SA"/>
        </w:rPr>
        <w:t>sp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2</w:t>
      </w:r>
      <w:r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sp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 </w:t>
      </w:r>
      <w:r>
        <w:rPr>
          <w:rFonts w:ascii="Times New Roman" w:eastAsia="Times New Roman" w:hAnsi="Times New Roman" w:cs="Times New Roman"/>
          <w:lang w:bidi="ar-SA"/>
        </w:rPr>
        <w:t>Образование σ- и π-связей в молекулах органических соединений.</w:t>
      </w:r>
      <w:r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i/>
          <w:iCs/>
          <w:lang w:bidi="ar-SA"/>
        </w:rPr>
        <w:t>Основные положения структурной теории органических соединений</w:t>
      </w:r>
      <w:r>
        <w:rPr>
          <w:rFonts w:ascii="Times New Roman" w:eastAsia="Times New Roman" w:hAnsi="Times New Roman" w:cs="Times New Roman"/>
          <w:lang w:bidi="ar-SA"/>
        </w:rPr>
        <w:t xml:space="preserve">. Химическое строение. Структурная формула.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Оптические антиподы.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Хиральность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Хиральные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ахиральные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молекулы. Геометрическая изомерия (</w:t>
      </w: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цис</w:t>
      </w:r>
      <w:proofErr w:type="spellEnd"/>
      <w:r>
        <w:rPr>
          <w:rFonts w:ascii="Times New Roman" w:eastAsia="Times New Roman" w:hAnsi="Times New Roman" w:cs="Times New Roman"/>
          <w:lang w:bidi="ar-SA"/>
        </w:rPr>
        <w:t>-, </w:t>
      </w:r>
      <w:r>
        <w:rPr>
          <w:rFonts w:ascii="Times New Roman" w:eastAsia="Times New Roman" w:hAnsi="Times New Roman" w:cs="Times New Roman"/>
          <w:i/>
          <w:iCs/>
          <w:lang w:bidi="ar-SA"/>
        </w:rPr>
        <w:t>транс</w:t>
      </w:r>
      <w:r>
        <w:rPr>
          <w:rFonts w:ascii="Times New Roman" w:eastAsia="Times New Roman" w:hAnsi="Times New Roman" w:cs="Times New Roman"/>
          <w:lang w:bidi="ar-SA"/>
        </w:rPr>
        <w:t>-изомерия).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 Гомология. Гомологи</w:t>
      </w:r>
      <w:r>
        <w:rPr>
          <w:rFonts w:ascii="Times New Roman" w:eastAsia="Times New Roman" w:hAnsi="Times New Roman" w:cs="Times New Roman"/>
          <w:lang w:bidi="ar-SA"/>
        </w:rPr>
        <w:t>. Гомологическая разность. Гомологические ряды.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Электронные эффекты.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Механизмы реакций. Способы разрыва связи углерод-углерод. Свободные радикалы,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нуклеофилы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электрофилы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Классификация органических веществ и реакций. </w:t>
      </w:r>
      <w:r>
        <w:rPr>
          <w:rFonts w:ascii="Times New Roman" w:eastAsia="Times New Roman" w:hAnsi="Times New Roman" w:cs="Times New Roman"/>
          <w:lang w:bidi="ar-SA"/>
        </w:rPr>
        <w:t xml:space="preserve">Основные классы органических соединений. Классификация органических соединений по функциональным группам. Электронное строение органических веществ. Взаимное влияние атомов и групп атомов. Индуктивный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мезомерный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эффекты. Представление о резонансе.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 Номенклатура органических веществ</w:t>
      </w:r>
      <w:r>
        <w:rPr>
          <w:rFonts w:ascii="Times New Roman" w:eastAsia="Times New Roman" w:hAnsi="Times New Roman" w:cs="Times New Roman"/>
          <w:lang w:bidi="ar-SA"/>
        </w:rPr>
        <w:t>. Международная (систематическая) номенклатура органических веществ, ее принципы. Рациональная номенклатура. Окисление и восстановление в органической химии.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 </w:t>
      </w:r>
      <w:r>
        <w:rPr>
          <w:rFonts w:ascii="Times New Roman" w:eastAsia="Times New Roman" w:hAnsi="Times New Roman" w:cs="Times New Roman"/>
          <w:lang w:bidi="ar-SA"/>
        </w:rPr>
        <w:t>1. Модели органических молекул.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 2</w:t>
      </w:r>
      <w:r>
        <w:rPr>
          <w:rFonts w:ascii="Times New Roman" w:eastAsia="Times New Roman" w:hAnsi="Times New Roman" w:cs="Times New Roman"/>
          <w:lang w:bidi="ar-SA"/>
        </w:rPr>
        <w:t> по теме: "Основные понятия органической химии"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3. Углеводороды (42 ч.)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Алканы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 Строение молекулы метана. Понятие о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конформациях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Общая характеристика класса, физические и химические свойства (горение, каталитическое окисление, галогенирование, нитрование, крекинг, пиролиз). Механизм реакции хлорирования метана.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Алканы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в природе. Синтетические способы получения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Методы получения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алкилгалогенидов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(реакция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Вюрца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декарбоксилированием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солей карбоновых кислот и электролизом растворов солей карбоновых кислот. Применение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br/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Циклоалканы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 Общая характеристика класса, физические свойства. Виды изомерии. Напряженные и ненапряженные циклы. Химические свойства циклопропана (горение, гидрирование, присоединение галогенов,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галогеноводородов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, воды) и циклогексана (горение, хлорирование, нитрование). Получение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циклоалканов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дигалогеналканов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br/>
      </w:r>
    </w:p>
    <w:p w:rsidR="009756C9" w:rsidRPr="00304EA3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Алкены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 Общая характеристика класса. Строение молекулы этилена. Физические свойства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алкенов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Геометрическая изомерия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алкенов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Химические свойства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алкенов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Реакции присоединения по кратной связи — гидрирование, галогенирование,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гидрогалогенирование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, гидратация. Правило Марковникова и его объяснение с точки </w:t>
      </w:r>
      <w:r>
        <w:rPr>
          <w:rFonts w:ascii="Times New Roman" w:eastAsia="Times New Roman" w:hAnsi="Times New Roman" w:cs="Times New Roman"/>
          <w:lang w:bidi="ar-SA"/>
        </w:rPr>
        <w:lastRenderedPageBreak/>
        <w:t xml:space="preserve">зрения электронной теории. Взаимодействие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алкенов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 бромом и хлором в газовой фазе или на свету. Окисление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алкенов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(горение, окисление кислородом в присутствии хлорида палладия, под действием серебра, окисление горячим подкисленным раствором перманганата калия, окисление по Вагнеру). Полимеризация. Получение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алкенов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алкилгалогенидов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дигалогеналканов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Применение этилена и пропилена.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Алкадиены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 Классификация диеновых углеводородов. Сопряженные диены. Физические и химические свойства дивинила и изопрена. 1,2- и 1,4-присоединение. Полимеризация. Каучуки. Вулканизация каучуков. Резина и эбонит. Синтез бутадиена из бутана и этанола.</w:t>
      </w:r>
      <w:r>
        <w:rPr>
          <w:rFonts w:ascii="Times New Roman" w:eastAsia="Times New Roman" w:hAnsi="Times New Roman" w:cs="Times New Roman"/>
          <w:lang w:bidi="ar-SA"/>
        </w:rPr>
        <w:br/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Алкины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 Общая характеристика. Строение молекулы ацетилена. Физические и химические свойства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Реакции присоединения галогенов,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галогеноводородов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, воды. Гидрирование.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Тримеризация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димеризация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ацетилена. Кислотные свойства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 концевой тройной связью. Окисление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раствором перманганата калия. Применение ацетилена. Карбидный метод получения ацетилена. Пиролиз метана. Синтез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алкилированием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ацетилидов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br/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Арены.</w:t>
      </w:r>
      <w:r>
        <w:rPr>
          <w:rFonts w:ascii="Times New Roman" w:eastAsia="Times New Roman" w:hAnsi="Times New Roman" w:cs="Times New Roman"/>
          <w:lang w:bidi="ar-SA"/>
        </w:rPr>
        <w:t xml:space="preserve"> Понятие об ароматичности. Правило Хюккеля. Бензол — строение молекулы, физические свойства. Гомологический ряд бензола. Изомерия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дизамещенных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бензолов на примере ксилолов. Реакции замещения в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бензольном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ядре (галогенирование, нитрование,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). Реакции присоединения к бензолу (гидрирование, хлорирование на свету). Особенности химии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алкилбензолов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Правила ориентации заместителей в реакциях замещения.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Бромирование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нитрование толуола. Окисление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алкилбензолов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раствором перманганата калия. Галогенирование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алкилбензолов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в боковую цепь. Реакция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Вюрца</w:t>
      </w:r>
      <w:proofErr w:type="spellEnd"/>
      <w:r>
        <w:rPr>
          <w:rFonts w:ascii="Times New Roman" w:eastAsia="Times New Roman" w:hAnsi="Times New Roman" w:cs="Times New Roman"/>
          <w:lang w:bidi="ar-SA"/>
        </w:rPr>
        <w:t>—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Фиттинга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как метод синтеза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алкилбензолов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 Стирол как пример непредельного ароматического соединения.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Природные источники углеводородов</w:t>
      </w:r>
      <w:r>
        <w:rPr>
          <w:rFonts w:ascii="Times New Roman" w:eastAsia="Times New Roman" w:hAnsi="Times New Roman" w:cs="Times New Roman"/>
          <w:lang w:bidi="ar-SA"/>
        </w:rPr>
        <w:t xml:space="preserve">. Природный и попутный нефтяные газы, их состав, использование. Нефть как смесь углеводородов. Первичная и вторичная переработка нефти.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Риформинг</w:t>
      </w:r>
      <w:proofErr w:type="spellEnd"/>
      <w:r>
        <w:rPr>
          <w:rFonts w:ascii="Times New Roman" w:eastAsia="Times New Roman" w:hAnsi="Times New Roman" w:cs="Times New Roman"/>
          <w:lang w:bidi="ar-SA"/>
        </w:rPr>
        <w:t>.  Каменный уголь.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Галогенопроизводные </w:t>
      </w:r>
      <w:r>
        <w:rPr>
          <w:rFonts w:ascii="Times New Roman" w:eastAsia="Times New Roman" w:hAnsi="Times New Roman" w:cs="Times New Roman"/>
          <w:lang w:bidi="ar-SA"/>
        </w:rPr>
        <w:t xml:space="preserve"> Реакции замещения галогена на гидроксил, нитрогруппу,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цианогруппу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Действие на галогенпроизводные водного и спиртового раствора щелочи. Сравнение реакционной способности алкил-, винил-, фенил-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бензилгалогенидов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Использование галоген производных в быту, технике и в синтезе. Понятие о магнийорганических соединениях. Получение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восстановлением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йодалканов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Магнийорганические соединения.</w:t>
      </w:r>
      <w:r>
        <w:rPr>
          <w:rFonts w:ascii="Times New Roman" w:eastAsia="Times New Roman" w:hAnsi="Times New Roman" w:cs="Times New Roman"/>
          <w:lang w:bidi="ar-SA"/>
        </w:rPr>
        <w:br/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Бромирование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гексана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на свету.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Горение метана, этилена, ацетилена.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 Отношение метана, этилена, ацетилена и бензола к растворам перманганата калия и бромной воде.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 Окисление толуола раствором перманганата калия.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 Получение этилена реакцией дегидратации этанола, ацетилена —гидролизом карбида кальция.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6. Получение стирола деполимеризацией полистирола и испытание его отношения к раствору перманганата калия.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 </w:t>
      </w:r>
      <w:r>
        <w:rPr>
          <w:rFonts w:ascii="Times New Roman" w:eastAsia="Times New Roman" w:hAnsi="Times New Roman" w:cs="Times New Roman"/>
          <w:lang w:bidi="ar-SA"/>
        </w:rPr>
        <w:t xml:space="preserve">Составление моделей молекул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Взаимодействие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алканов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 бромом. Составление моделей молекул непредельных соединений.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2. </w:t>
      </w:r>
      <w:r>
        <w:rPr>
          <w:rFonts w:ascii="Times New Roman" w:eastAsia="Times New Roman" w:hAnsi="Times New Roman" w:cs="Times New Roman"/>
          <w:lang w:bidi="ar-SA"/>
        </w:rPr>
        <w:t>Составление моделей молекул углеводородов.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3. </w:t>
      </w:r>
      <w:r>
        <w:rPr>
          <w:rFonts w:ascii="Times New Roman" w:eastAsia="Times New Roman" w:hAnsi="Times New Roman" w:cs="Times New Roman"/>
          <w:lang w:bidi="ar-SA"/>
        </w:rPr>
        <w:t>Получение этилена и опыты с ним.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 2 </w:t>
      </w:r>
      <w:r>
        <w:rPr>
          <w:rFonts w:ascii="Times New Roman" w:eastAsia="Times New Roman" w:hAnsi="Times New Roman" w:cs="Times New Roman"/>
          <w:lang w:bidi="ar-SA"/>
        </w:rPr>
        <w:t>по теме «Углеводороды».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4. Кислородсодержащие органические соединения (30 ч.)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Спирты.</w:t>
      </w:r>
      <w:r>
        <w:rPr>
          <w:rFonts w:ascii="Times New Roman" w:eastAsia="Times New Roman" w:hAnsi="Times New Roman" w:cs="Times New Roman"/>
          <w:lang w:bidi="ar-SA"/>
        </w:rPr>
        <w:t xml:space="preserve"> 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 спиртов (кислотные свойства, реакции замещения гидроксильной группы на галоген, межмолекулярная и внутримолекулярная дегидратация, окисление, реакции углеводородного радикала). Алкоголяты. Гидролиз,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(синтез простых эфиров по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Вильямсону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). Промышленный синтез метанола. Многоатомные спирты. Этиленгликоль и глицерин, их физические и химические свойства. Синтез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диоксана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из этиленгликоля. Токсичность этиленгликоля. Качественная реакция на многоатомные спирты. 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иодоводородом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Фенолы</w:t>
      </w:r>
      <w:r>
        <w:rPr>
          <w:rFonts w:ascii="Times New Roman" w:eastAsia="Times New Roman" w:hAnsi="Times New Roman" w:cs="Times New Roman"/>
          <w:lang w:bidi="ar-SA"/>
        </w:rPr>
        <w:t xml:space="preserve"> Номенклатура и изомерия. Взаимное влияние групп атомов на примере фенола. Физические и химические свойства фенола и крезолов. Кислотные свойства фенолов в сравнении со спиртами. Реакции замещения в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бензольном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кольце (галогенирование, нитрование). Окисление фенолов. Качественные реакции на фенол. Применение фенола.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Карбонильные соединения</w:t>
      </w:r>
      <w:r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>Электронное строение карбонильной группы. Альдегиды и кетоны. Физические свойства формальдегида, ацетальдегида, ацетона. </w:t>
      </w:r>
      <w:r>
        <w:rPr>
          <w:rFonts w:ascii="Times New Roman" w:eastAsia="Times New Roman" w:hAnsi="Times New Roman" w:cs="Times New Roman"/>
          <w:i/>
          <w:iCs/>
          <w:lang w:bidi="ar-SA"/>
        </w:rPr>
        <w:t>Понятие о кето-</w:t>
      </w: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енольной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 xml:space="preserve"> таутомерии карбонильных соединений. </w:t>
      </w:r>
      <w:r>
        <w:rPr>
          <w:rFonts w:ascii="Times New Roman" w:eastAsia="Times New Roman" w:hAnsi="Times New Roman" w:cs="Times New Roman"/>
          <w:lang w:bidi="ar-SA"/>
        </w:rPr>
        <w:t xml:space="preserve">Реакции присоединения воды, спиртов,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циановодорода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гидросульфита натрия. Сравнение реакционной способности альдегидов и кетонов в реакциях присоединения. Реакции замещения атомов водорода при α-углеродном атоме на галоген. Полимеризация формальдегида и ацетальдегида. Синтез спиртов взаимодействием карбонильных соединений с реактивом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Гриньяра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i/>
          <w:i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 xml:space="preserve">Окисление карбонильных соединений. Сравнение окисления альдегидов и кетонов. Восстановление карбонильных соединений в спирты. Качественные реакции на альдегидную группу. Реакции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альдольно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кротоновой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конденсации. Особенности формальдегида. Реакция формальдегида с фенолом.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Карбоновые кислоты.</w:t>
      </w:r>
      <w:r>
        <w:rPr>
          <w:rFonts w:ascii="Times New Roman" w:eastAsia="Times New Roman" w:hAnsi="Times New Roman" w:cs="Times New Roman"/>
          <w:lang w:bidi="ar-SA"/>
        </w:rPr>
        <w:t xml:space="preserve"> 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пропионовой</w:t>
      </w:r>
      <w:proofErr w:type="spellEnd"/>
      <w:r>
        <w:rPr>
          <w:rFonts w:ascii="Times New Roman" w:eastAsia="Times New Roman" w:hAnsi="Times New Roman" w:cs="Times New Roman"/>
          <w:lang w:bidi="ar-SA"/>
        </w:rPr>
        <w:t>, пальмитиновой и стеариновой кислот. Химические свойства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этерификации). Галогенирование карбоновых кислот в боковую цепь. Особенности муравьиной кислоты. Важнейшие представители класса карбоновых кислот и их применение. Получение муравьиной и уксусной кислот в промышленности. Высшие карбоновые кислоты. Щавелевая кислота как представитель дикарбоновых кислот. Представление о непредельных и ароматических кислотах. Особенности их строения и свойств. Значение карбоновых кислот.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Функциональные производные карбоновых кислот.</w:t>
      </w:r>
      <w:r>
        <w:rPr>
          <w:rFonts w:ascii="Times New Roman" w:eastAsia="Times New Roman" w:hAnsi="Times New Roman" w:cs="Times New Roman"/>
          <w:lang w:bidi="ar-SA"/>
        </w:rPr>
        <w:t xml:space="preserve"> Получение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хлорангидридов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ангидридов кислот, их гидролиз. Получение сложных эфиров с использованием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хлорангидридов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ангидридов кислот. Сложные эфиры как изомеры карбоновых кислот. Сравнение физических свойств и реакционной способности сложных эфиров и изомерных им карбоновых 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Взаимодействие натрия с этанолом.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Окисление этанола оксидом меди.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 Горение этанола.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 Взаимодействие </w:t>
      </w:r>
      <w:r>
        <w:rPr>
          <w:rFonts w:ascii="Times New Roman" w:eastAsia="Times New Roman" w:hAnsi="Times New Roman" w:cs="Times New Roman"/>
          <w:i/>
          <w:iCs/>
          <w:lang w:bidi="ar-SA"/>
        </w:rPr>
        <w:t>трет </w:t>
      </w:r>
      <w:r>
        <w:rPr>
          <w:rFonts w:ascii="Times New Roman" w:eastAsia="Times New Roman" w:hAnsi="Times New Roman" w:cs="Times New Roman"/>
          <w:lang w:bidi="ar-SA"/>
        </w:rPr>
        <w:t>- бутилового спирта с соляной кислотой.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5. Качественная реакция на многоатомные спирты.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6. Качественные реакции на фенолы.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7. Определение альдегидов при помощи качественных реакций.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8. Окисление альдегидов перманганатом калия.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9. Получение сложных эфиров.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 Свойства этилового спирта.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6. Свойства глицерина.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7. Свойства фенола. Качественные реакции на фенолы.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8. Свойства формалина.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9. Свойства уксусной кислоты.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10. Соли карбоновых кислот.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4. </w:t>
      </w:r>
      <w:r>
        <w:rPr>
          <w:rFonts w:ascii="Times New Roman" w:eastAsia="Times New Roman" w:hAnsi="Times New Roman" w:cs="Times New Roman"/>
          <w:lang w:bidi="ar-SA"/>
        </w:rPr>
        <w:t>Получение бромэтана.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5. </w:t>
      </w:r>
      <w:r>
        <w:rPr>
          <w:rFonts w:ascii="Times New Roman" w:eastAsia="Times New Roman" w:hAnsi="Times New Roman" w:cs="Times New Roman"/>
          <w:lang w:bidi="ar-SA"/>
        </w:rPr>
        <w:t>Получение ацетона.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6. </w:t>
      </w:r>
      <w:r>
        <w:rPr>
          <w:rFonts w:ascii="Times New Roman" w:eastAsia="Times New Roman" w:hAnsi="Times New Roman" w:cs="Times New Roman"/>
          <w:lang w:bidi="ar-SA"/>
        </w:rPr>
        <w:t>Получение уксусной кислоты.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7. </w:t>
      </w:r>
      <w:r>
        <w:rPr>
          <w:rFonts w:ascii="Times New Roman" w:eastAsia="Times New Roman" w:hAnsi="Times New Roman" w:cs="Times New Roman"/>
          <w:lang w:bidi="ar-SA"/>
        </w:rPr>
        <w:t>Получение этилацетата.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8. </w:t>
      </w:r>
      <w:r>
        <w:rPr>
          <w:rFonts w:ascii="Times New Roman" w:eastAsia="Times New Roman" w:hAnsi="Times New Roman" w:cs="Times New Roman"/>
          <w:lang w:bidi="ar-SA"/>
        </w:rPr>
        <w:t>Решение экспериментальных задач по теме: «Кислородсодержащие органические вещества».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№3 </w:t>
      </w:r>
      <w:r>
        <w:rPr>
          <w:rFonts w:ascii="Times New Roman" w:eastAsia="Times New Roman" w:hAnsi="Times New Roman" w:cs="Times New Roman"/>
          <w:lang w:bidi="ar-SA"/>
        </w:rPr>
        <w:t>по теме «Кислородсодержащие органические вещества».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5. Азот- и серосодержащие соединения </w:t>
      </w:r>
      <w:r>
        <w:rPr>
          <w:rFonts w:ascii="Times New Roman" w:eastAsia="Times New Roman" w:hAnsi="Times New Roman" w:cs="Times New Roman"/>
          <w:lang w:bidi="ar-SA"/>
        </w:rPr>
        <w:t>(17 ч.)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Нитросоединения</w:t>
      </w:r>
      <w:proofErr w:type="spellEnd"/>
      <w:r>
        <w:rPr>
          <w:rFonts w:ascii="Times New Roman" w:eastAsia="Times New Roman" w:hAnsi="Times New Roman" w:cs="Times New Roman"/>
          <w:i/>
          <w:iCs/>
          <w:lang w:bidi="ar-SA"/>
        </w:rPr>
        <w:t>. </w:t>
      </w:r>
      <w:r>
        <w:rPr>
          <w:rFonts w:ascii="Times New Roman" w:eastAsia="Times New Roman" w:hAnsi="Times New Roman" w:cs="Times New Roman"/>
          <w:lang w:bidi="ar-SA"/>
        </w:rPr>
        <w:t xml:space="preserve">Электронное строение нитрогруппы. Получение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нитросоединений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Взрывчатые вещества.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Амины.</w:t>
      </w:r>
      <w:r>
        <w:rPr>
          <w:rFonts w:ascii="Times New Roman" w:eastAsia="Times New Roman" w:hAnsi="Times New Roman" w:cs="Times New Roman"/>
          <w:lang w:bidi="ar-SA"/>
        </w:rPr>
        <w:t xml:space="preserve"> Изомерия аминов. Первичные, вторичные и третичные амины. Физические свойства простейших аминов. Амины как органические основания. Соли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алкиламмония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Алкилирование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ацилирование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аминов. Реакции аминов с азотистой кислотой. Ароматические амины. Анилин. Взаимное влияние групп атомов в молекуле анилина. Химические свойства анилина (основные свойства, реакции замещения в ароматическое ядро, окисление,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ацилирование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>).  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Диазосоединения</w:t>
      </w:r>
      <w:proofErr w:type="spellEnd"/>
      <w:r>
        <w:rPr>
          <w:rFonts w:ascii="Times New Roman" w:eastAsia="Times New Roman" w:hAnsi="Times New Roman" w:cs="Times New Roman"/>
          <w:lang w:bidi="ar-SA"/>
        </w:rPr>
        <w:t>. </w:t>
      </w:r>
      <w:r>
        <w:rPr>
          <w:rFonts w:ascii="Times New Roman" w:eastAsia="Times New Roman" w:hAnsi="Times New Roman" w:cs="Times New Roman"/>
          <w:i/>
          <w:i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 xml:space="preserve">Получение аминов из спиртов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нитросоединений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 Применение анилина.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Сероорганические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соединения. Представление о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сероорганических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соединениях. Особенности их строения и свойств. Значение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сероорганических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соединений.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Гетероциклы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 Фуран и пиррол как представители пятичленных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гетероциклов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Электронное строение молекулы пиррола. Кислотные свойства пиррола. Пиридин как представитель шестичленных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гетероциклов</w:t>
      </w:r>
      <w:proofErr w:type="spellEnd"/>
      <w:r>
        <w:rPr>
          <w:rFonts w:ascii="Times New Roman" w:eastAsia="Times New Roman" w:hAnsi="Times New Roman" w:cs="Times New Roman"/>
          <w:lang w:bidi="ar-SA"/>
        </w:rPr>
        <w:t>. Электронное строение молекулы пиридина. Основные свойства пиридина, реакции замещения с ароматическим ядром. Представление об имидазоле, пиридине, пурине, пуриновых и пиримидиновых основаниях.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Основные свойства аминов.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Качественные реакции на анилин.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 Анилиновые красители.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 Образцы гетероциклических соединений.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 </w:t>
      </w:r>
      <w:r>
        <w:rPr>
          <w:rFonts w:ascii="Times New Roman" w:eastAsia="Times New Roman" w:hAnsi="Times New Roman" w:cs="Times New Roman"/>
          <w:lang w:bidi="ar-SA"/>
        </w:rPr>
        <w:t>Качественные реакции на анилин.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№9. </w:t>
      </w:r>
      <w:r>
        <w:rPr>
          <w:rFonts w:ascii="Times New Roman" w:eastAsia="Times New Roman" w:hAnsi="Times New Roman" w:cs="Times New Roman"/>
          <w:lang w:bidi="ar-SA"/>
        </w:rPr>
        <w:t>Решение экспериментальных задач по теме «Азотсодержащие органические вещества».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6. Биологически активные вещества </w:t>
      </w:r>
      <w:r>
        <w:rPr>
          <w:rFonts w:ascii="Times New Roman" w:eastAsia="Times New Roman" w:hAnsi="Times New Roman" w:cs="Times New Roman"/>
          <w:lang w:bidi="ar-SA"/>
        </w:rPr>
        <w:t>(30 ч.)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Жиры</w:t>
      </w:r>
      <w:r>
        <w:rPr>
          <w:rFonts w:ascii="Times New Roman" w:eastAsia="Times New Roman" w:hAnsi="Times New Roman" w:cs="Times New Roman"/>
          <w:lang w:bidi="ar-SA"/>
        </w:rPr>
        <w:t> как сложные эфиры глицерина и высших карбоновых кислот. Омыление жиров. Гидрогенизация жиров. Мыла как соли высших карбоновых кислот.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Углеводы.</w:t>
      </w:r>
      <w:r>
        <w:rPr>
          <w:rFonts w:ascii="Times New Roman" w:eastAsia="Times New Roman" w:hAnsi="Times New Roman" w:cs="Times New Roman"/>
          <w:lang w:bidi="ar-SA"/>
        </w:rPr>
        <w:t xml:space="preserve"> Моно- и дисахариды. Функции углеводов. Биологическая роль углеводов. Глюкоза — физические свойства, линейная и циклическая формы. Реакции глюкозы (окисление азотной кислотой, восстановление в шестиатомный спирт), качественные реакции на глюкозу. Брожение глюкозы. Фруктоза как изомер глюкозы. Рибоза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дезоксирибоза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Понятие о гликозидах.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Дисахариды.</w:t>
      </w:r>
      <w:r>
        <w:rPr>
          <w:rFonts w:ascii="Times New Roman" w:eastAsia="Times New Roman" w:hAnsi="Times New Roman" w:cs="Times New Roman"/>
          <w:lang w:bidi="ar-SA"/>
        </w:rPr>
        <w:t xml:space="preserve">  Сахароза как представитель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невосстанавливающих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дисахаридов. Мальтоза и лактоза,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целлобиоза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Гидролиз дисахаридов. Получение сахара из сахарной свеклы.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Полисахариды</w:t>
      </w:r>
      <w:r>
        <w:rPr>
          <w:rFonts w:ascii="Times New Roman" w:eastAsia="Times New Roman" w:hAnsi="Times New Roman" w:cs="Times New Roman"/>
          <w:lang w:bidi="ar-SA"/>
        </w:rPr>
        <w:t> Крахмал, гликоген, целлюлоза. Качественная реакция на крахмал. Гидролиз полисахаридов.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Нуклеиновые кислоты.</w:t>
      </w:r>
      <w:r>
        <w:rPr>
          <w:rFonts w:ascii="Times New Roman" w:eastAsia="Times New Roman" w:hAnsi="Times New Roman" w:cs="Times New Roman"/>
          <w:lang w:bidi="ar-SA"/>
        </w:rPr>
        <w:t> Нуклеозиды. Нуклеотиды. Нуклеиновые кислоты как природные полимеры. Строение ДНК и РНК. Гидролиз нуклеиновых кислот.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Аминокислоты</w:t>
      </w:r>
      <w:r>
        <w:rPr>
          <w:rFonts w:ascii="Times New Roman" w:eastAsia="Times New Roman" w:hAnsi="Times New Roman" w:cs="Times New Roman"/>
          <w:lang w:bidi="ar-SA"/>
        </w:rPr>
        <w:t> как амфотерные соединения. Реакции с кислотами и основаниями. Образование сложных эфиров. Пептиды. Пептидная связь. Амидный характер пептидной связи. Гидролиз пептидов.</w:t>
      </w:r>
    </w:p>
    <w:p w:rsidR="009756C9" w:rsidRDefault="009756C9" w:rsidP="00035C82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 Белки.</w:t>
      </w:r>
      <w:r>
        <w:rPr>
          <w:rFonts w:ascii="Times New Roman" w:eastAsia="Times New Roman" w:hAnsi="Times New Roman" w:cs="Times New Roman"/>
          <w:lang w:bidi="ar-SA"/>
        </w:rPr>
        <w:t> Первичная, вторичная и третичная структуры белков. Качественные реакции на белки.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Растворимость углеводов в воде и этаноле.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Качественные реакции на глюкозу.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 Образцы аминокислот.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11. Свойства глюкозы. Качественная реакция на глюкозу. Определение крахмала в продуктах питания.</w:t>
      </w:r>
    </w:p>
    <w:p w:rsidR="009756C9" w:rsidRDefault="009756C9" w:rsidP="009756C9">
      <w:pPr>
        <w:widowControl/>
        <w:shd w:val="clear" w:color="auto" w:fill="FFFFFF"/>
        <w:ind w:right="140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12. Цветные реакции белков.</w:t>
      </w:r>
      <w:r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10.</w:t>
      </w:r>
      <w:r>
        <w:rPr>
          <w:rFonts w:ascii="Times New Roman" w:eastAsia="Times New Roman" w:hAnsi="Times New Roman" w:cs="Times New Roman"/>
          <w:lang w:bidi="ar-SA"/>
        </w:rPr>
        <w:t> Приготовление растворов белков и изучение их свойств.</w:t>
      </w:r>
      <w:r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11. </w:t>
      </w:r>
      <w:r>
        <w:rPr>
          <w:rFonts w:ascii="Times New Roman" w:eastAsia="Times New Roman" w:hAnsi="Times New Roman" w:cs="Times New Roman"/>
          <w:lang w:bidi="ar-SA"/>
        </w:rPr>
        <w:t>Решение экспериментальных задач на идентификацию органических соединений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 5 </w:t>
      </w:r>
      <w:r>
        <w:rPr>
          <w:rFonts w:ascii="Times New Roman" w:eastAsia="Times New Roman" w:hAnsi="Times New Roman" w:cs="Times New Roman"/>
          <w:lang w:bidi="ar-SA"/>
        </w:rPr>
        <w:t>по темам «Азотсодержащие и биологически активные органические вещества».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7.  Синтетические высокомолекулярные соединения (8 ч.)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Понятие о высокомолекулярных веществах. Полимеризация и поликонденсация как методы создания полимеров. Эластомеры.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Природный и синтетический каучук.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Сополимеризация</w:t>
      </w:r>
      <w:proofErr w:type="spellEnd"/>
      <w:r>
        <w:rPr>
          <w:rFonts w:ascii="Times New Roman" w:eastAsia="Times New Roman" w:hAnsi="Times New Roman" w:cs="Times New Roman"/>
          <w:lang w:bidi="ar-SA"/>
        </w:rPr>
        <w:t>. Современные пластики (полиэтилен, полипропилен, полистирол, поливинилхлорид, фторопласт, полиэтилентерефталат, акрил- бутадиен- стирольный пластик, поликарбонаты).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Природные и синтетические волокна (обзор).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 </w:t>
      </w:r>
      <w:r>
        <w:rPr>
          <w:rFonts w:ascii="Times New Roman" w:eastAsia="Times New Roman" w:hAnsi="Times New Roman" w:cs="Times New Roman"/>
          <w:lang w:bidi="ar-SA"/>
        </w:rPr>
        <w:t>1. Образцы пластиков. 2. Коллекция волокон. 3. Поликонденсация этиленгликоля с терефталевой кислотой.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 </w:t>
      </w:r>
      <w:r>
        <w:rPr>
          <w:rFonts w:ascii="Times New Roman" w:eastAsia="Times New Roman" w:hAnsi="Times New Roman" w:cs="Times New Roman"/>
          <w:lang w:bidi="ar-SA"/>
        </w:rPr>
        <w:t>13. Отношение синтетических волокон к растворам кислот и щелочей.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10. </w:t>
      </w:r>
      <w:r>
        <w:rPr>
          <w:rFonts w:ascii="Times New Roman" w:eastAsia="Times New Roman" w:hAnsi="Times New Roman" w:cs="Times New Roman"/>
          <w:lang w:bidi="ar-SA"/>
        </w:rPr>
        <w:t>Распознавание пластиков.</w:t>
      </w:r>
    </w:p>
    <w:p w:rsidR="009756C9" w:rsidRDefault="009756C9" w:rsidP="009756C9">
      <w:pPr>
        <w:widowControl/>
        <w:shd w:val="clear" w:color="auto" w:fill="FFFFFF"/>
        <w:ind w:right="14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11. </w:t>
      </w:r>
      <w:r>
        <w:rPr>
          <w:rFonts w:ascii="Times New Roman" w:eastAsia="Times New Roman" w:hAnsi="Times New Roman" w:cs="Times New Roman"/>
          <w:lang w:bidi="ar-SA"/>
        </w:rPr>
        <w:t>Распознавание волокон.</w:t>
      </w:r>
    </w:p>
    <w:p w:rsidR="00262F10" w:rsidRDefault="009756C9" w:rsidP="009756C9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                                  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Содержание разделов и тем учебного предмета "Химия"</w:t>
      </w:r>
    </w:p>
    <w:p w:rsidR="009756C9" w:rsidRDefault="009756C9" w:rsidP="009756C9">
      <w:pPr>
        <w:widowControl/>
        <w:shd w:val="clear" w:color="auto" w:fill="FFFFFF"/>
        <w:jc w:val="center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11 класс (5 ч в неделю, всего 170 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1. Неметаллы </w:t>
      </w:r>
      <w:r>
        <w:rPr>
          <w:rFonts w:ascii="Times New Roman" w:eastAsia="Times New Roman" w:hAnsi="Times New Roman" w:cs="Times New Roman"/>
          <w:lang w:bidi="ar-SA"/>
        </w:rPr>
        <w:t>(50 ч.)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Классификация неорганических веществ</w:t>
      </w:r>
      <w:r>
        <w:rPr>
          <w:rFonts w:ascii="Times New Roman" w:eastAsia="Times New Roman" w:hAnsi="Times New Roman" w:cs="Times New Roman"/>
          <w:lang w:bidi="ar-SA"/>
        </w:rPr>
        <w:t>. Элементы металлы и неметаллы и их положение в Периодической системе.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Водород. </w:t>
      </w:r>
      <w:r>
        <w:rPr>
          <w:rFonts w:ascii="Times New Roman" w:eastAsia="Times New Roman" w:hAnsi="Times New Roman" w:cs="Times New Roman"/>
          <w:lang w:bidi="ar-SA"/>
        </w:rPr>
        <w:t> 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Галогены. </w:t>
      </w:r>
      <w:r>
        <w:rPr>
          <w:rFonts w:ascii="Times New Roman" w:eastAsia="Times New Roman" w:hAnsi="Times New Roman" w:cs="Times New Roman"/>
          <w:lang w:bidi="ar-SA"/>
        </w:rPr>
        <w:t xml:space="preserve"> 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йода. Качественная реакция на </w:t>
      </w:r>
      <w:r>
        <w:rPr>
          <w:rFonts w:ascii="Times New Roman" w:eastAsia="Times New Roman" w:hAnsi="Times New Roman" w:cs="Times New Roman"/>
          <w:lang w:bidi="ar-SA"/>
        </w:rPr>
        <w:lastRenderedPageBreak/>
        <w:t>йод. </w:t>
      </w:r>
      <w:proofErr w:type="spellStart"/>
      <w:r>
        <w:rPr>
          <w:rFonts w:ascii="Times New Roman" w:eastAsia="Times New Roman" w:hAnsi="Times New Roman" w:cs="Times New Roman"/>
          <w:i/>
          <w:iCs/>
          <w:lang w:bidi="ar-SA"/>
        </w:rPr>
        <w:t>Галогеноводороды</w:t>
      </w:r>
      <w:proofErr w:type="spellEnd"/>
      <w:r>
        <w:rPr>
          <w:rFonts w:ascii="Times New Roman" w:eastAsia="Times New Roman" w:hAnsi="Times New Roman" w:cs="Times New Roman"/>
          <w:lang w:bidi="ar-SA"/>
        </w:rPr>
        <w:t> — получение, кислотные и восстановительные свойства. Соляная кислота и ее соли. Качественные реакции на галогенид - ионы.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Элементы подгруппы кислорода.</w:t>
      </w:r>
      <w:r>
        <w:rPr>
          <w:rFonts w:ascii="Times New Roman" w:eastAsia="Times New Roman" w:hAnsi="Times New Roman" w:cs="Times New Roman"/>
          <w:lang w:bidi="ar-SA"/>
        </w:rPr>
        <w:t> 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</w:t>
      </w:r>
      <w:r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i/>
          <w:iCs/>
          <w:lang w:bidi="ar-SA"/>
        </w:rPr>
        <w:t> Сера и её соединения</w:t>
      </w:r>
      <w:r>
        <w:rPr>
          <w:rFonts w:ascii="Times New Roman" w:eastAsia="Times New Roman" w:hAnsi="Times New Roman" w:cs="Times New Roman"/>
          <w:lang w:bidi="ar-SA"/>
        </w:rPr>
        <w:t>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 Тиосерная</w:t>
      </w:r>
      <w:r>
        <w:rPr>
          <w:rFonts w:ascii="Times New Roman" w:eastAsia="Times New Roman" w:hAnsi="Times New Roman" w:cs="Times New Roman"/>
          <w:i/>
          <w:i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>кислота и тиосульфаты.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Азот и его соединения</w:t>
      </w:r>
      <w:r>
        <w:rPr>
          <w:rFonts w:ascii="Times New Roman" w:eastAsia="Times New Roman" w:hAnsi="Times New Roman" w:cs="Times New Roman"/>
          <w:lang w:bidi="ar-SA"/>
        </w:rPr>
        <w:t xml:space="preserve">.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Димеризация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Фосфор и его соединения</w:t>
      </w:r>
      <w:r>
        <w:rPr>
          <w:rFonts w:ascii="Times New Roman" w:eastAsia="Times New Roman" w:hAnsi="Times New Roman" w:cs="Times New Roman"/>
          <w:lang w:bidi="ar-SA"/>
        </w:rPr>
        <w:t xml:space="preserve"> 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реакция на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ортофосфаты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Разложение ортофосфорной кислоты. Пирофосфорная кислота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пирофосфаты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Фосфиды.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Фосфин</w:t>
      </w:r>
      <w:proofErr w:type="spellEnd"/>
      <w:r>
        <w:rPr>
          <w:rFonts w:ascii="Times New Roman" w:eastAsia="Times New Roman" w:hAnsi="Times New Roman" w:cs="Times New Roman"/>
          <w:lang w:bidi="ar-SA"/>
        </w:rPr>
        <w:t>. Хлориды фосфора. Оксид фосфора(III), фосфористая кислота и ее соли.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Углерод. </w:t>
      </w:r>
      <w:r>
        <w:rPr>
          <w:rFonts w:ascii="Times New Roman" w:eastAsia="Times New Roman" w:hAnsi="Times New Roman" w:cs="Times New Roman"/>
          <w:lang w:bidi="ar-SA"/>
        </w:rPr>
        <w:t xml:space="preserve">Аллотропия углерода. Сравнение строения и свойств графита и алмаза. Фуллерен как новая молекулярная форма углерода.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Графен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монослой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графита. Углеродные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нанотрубки</w:t>
      </w:r>
      <w:proofErr w:type="spellEnd"/>
      <w:r>
        <w:rPr>
          <w:rFonts w:ascii="Times New Roman" w:eastAsia="Times New Roman" w:hAnsi="Times New Roman" w:cs="Times New Roman"/>
          <w:lang w:bidi="ar-SA"/>
        </w:rPr>
        <w:t>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Кремний.</w:t>
      </w:r>
      <w:r>
        <w:rPr>
          <w:rFonts w:ascii="Times New Roman" w:eastAsia="Times New Roman" w:hAnsi="Times New Roman" w:cs="Times New Roman"/>
          <w:lang w:bidi="ar-SA"/>
        </w:rPr>
        <w:t xml:space="preserve"> 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Силан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— водородное соединение кремния.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Б о р.</w:t>
      </w:r>
      <w:r>
        <w:rPr>
          <w:rFonts w:ascii="Times New Roman" w:eastAsia="Times New Roman" w:hAnsi="Times New Roman" w:cs="Times New Roman"/>
          <w:lang w:bidi="ar-SA"/>
        </w:rPr>
        <w:t> Оксид бора. Борная кислота и ее соли. Бура.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 xml:space="preserve">1. Горение водорода. 2. Получение хлора (опыт в пробирке). 3. Опыты с бромной водой. 4. Окислительные свойства раствора гипохлорита натрия.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</w:t>
      </w:r>
      <w:r>
        <w:rPr>
          <w:rFonts w:ascii="Times New Roman" w:eastAsia="Times New Roman" w:hAnsi="Times New Roman" w:cs="Times New Roman"/>
          <w:lang w:bidi="ar-SA"/>
        </w:rPr>
        <w:lastRenderedPageBreak/>
        <w:t>аммиака. 14. Каталитическое окисление аммиака. 15. Получение оксида азота(II)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> </w:t>
      </w:r>
      <w:r>
        <w:rPr>
          <w:rFonts w:ascii="Times New Roman" w:eastAsia="Times New Roman" w:hAnsi="Times New Roman" w:cs="Times New Roman"/>
          <w:lang w:bidi="ar-SA"/>
        </w:rPr>
        <w:t>1. Получение хлора и изучение его свойств.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 2. Ознакомление со свойствами хлорсодержащих отбеливателей.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     Качественная реакция на галогенид - ионы.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3. Свойства брома, йода и их солей. Разложение пероксида водорода.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    Окисление иодид -ионов пероксидом водорода в кислой среде.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4. Изучение свойств серной кислоты и ее солей.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5. Изучение свойств водного раствора аммиака.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6. Свойства солей аммония. Качественная реакция на фосфат-ион.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7. Качественная реакция на карбонат-ион. Разложение гидрокарбоната натрия.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8. Испытание раствора силиката натрия индикатором.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9. Ознакомление с образцами природных силикатов.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№1. </w:t>
      </w:r>
      <w:r>
        <w:rPr>
          <w:rFonts w:ascii="Times New Roman" w:eastAsia="Times New Roman" w:hAnsi="Times New Roman" w:cs="Times New Roman"/>
          <w:lang w:bidi="ar-SA"/>
        </w:rPr>
        <w:t>Получение водорода.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2. </w:t>
      </w:r>
      <w:r>
        <w:rPr>
          <w:rFonts w:ascii="Times New Roman" w:eastAsia="Times New Roman" w:hAnsi="Times New Roman" w:cs="Times New Roman"/>
          <w:lang w:bidi="ar-SA"/>
        </w:rPr>
        <w:t xml:space="preserve">Получение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хлороводорода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 соляной кислоты.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3. </w:t>
      </w:r>
      <w:r>
        <w:rPr>
          <w:rFonts w:ascii="Times New Roman" w:eastAsia="Times New Roman" w:hAnsi="Times New Roman" w:cs="Times New Roman"/>
          <w:lang w:bidi="ar-SA"/>
        </w:rPr>
        <w:t>Получение аммиака и изучение его свойств.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№4. </w:t>
      </w:r>
      <w:r>
        <w:rPr>
          <w:rFonts w:ascii="Times New Roman" w:eastAsia="Times New Roman" w:hAnsi="Times New Roman" w:cs="Times New Roman"/>
          <w:lang w:bidi="ar-SA"/>
        </w:rPr>
        <w:t>Получение углекислого газа.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5. </w:t>
      </w:r>
      <w:r>
        <w:rPr>
          <w:rFonts w:ascii="Times New Roman" w:eastAsia="Times New Roman" w:hAnsi="Times New Roman" w:cs="Times New Roman"/>
          <w:lang w:bidi="ar-SA"/>
        </w:rPr>
        <w:t>Выполнение экспериментальных задач по теме «Неметаллы».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№1 </w:t>
      </w:r>
      <w:r>
        <w:rPr>
          <w:rFonts w:ascii="Times New Roman" w:eastAsia="Times New Roman" w:hAnsi="Times New Roman" w:cs="Times New Roman"/>
          <w:lang w:bidi="ar-SA"/>
        </w:rPr>
        <w:t>по теме «Неметаллы».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2. Общие свойства металлов </w:t>
      </w:r>
      <w:r>
        <w:rPr>
          <w:rFonts w:ascii="Times New Roman" w:eastAsia="Times New Roman" w:hAnsi="Times New Roman" w:cs="Times New Roman"/>
          <w:lang w:bidi="ar-SA"/>
        </w:rPr>
        <w:t>(4 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Общий обзор элементов - металлов</w:t>
      </w:r>
      <w:r>
        <w:rPr>
          <w:rFonts w:ascii="Times New Roman" w:eastAsia="Times New Roman" w:hAnsi="Times New Roman" w:cs="Times New Roman"/>
          <w:lang w:bidi="ar-SA"/>
        </w:rPr>
        <w:t>.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3. Металлы главных подгрупп. (18  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Щелочные металлы</w:t>
      </w:r>
      <w:r>
        <w:rPr>
          <w:rFonts w:ascii="Times New Roman" w:eastAsia="Times New Roman" w:hAnsi="Times New Roman" w:cs="Times New Roman"/>
          <w:lang w:bidi="ar-SA"/>
        </w:rPr>
        <w:t>— общая характеристика подгруппы, характерные реакции натрия и калия. Свойства щелочных металлов. Получение щелочных металлов. Сода и едкий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натр — важнейшие соединения натрия.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Бериллий, магний, щелочноземельные металлы</w:t>
      </w:r>
      <w:r>
        <w:rPr>
          <w:rFonts w:ascii="Times New Roman" w:eastAsia="Times New Roman" w:hAnsi="Times New Roman" w:cs="Times New Roman"/>
          <w:lang w:bidi="ar-SA"/>
        </w:rPr>
        <w:t>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Алюминий.</w:t>
      </w:r>
      <w:r>
        <w:rPr>
          <w:rFonts w:ascii="Times New Roman" w:eastAsia="Times New Roman" w:hAnsi="Times New Roman" w:cs="Times New Roman"/>
          <w:lang w:bidi="ar-SA"/>
        </w:rPr>
        <w:t> 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Применение алюминия. Соединения алюминия в низших степенях окисления.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Олово и свинец.</w:t>
      </w:r>
      <w:r>
        <w:rPr>
          <w:rFonts w:ascii="Times New Roman" w:eastAsia="Times New Roman" w:hAnsi="Times New Roman" w:cs="Times New Roman"/>
          <w:lang w:bidi="ar-SA"/>
        </w:rPr>
        <w:t> Физические и химические свойства (реакции с кислородом, кислотами), применение. Соли олова(II) и свинца(II). Свинцовый аккумулятор.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4. Металлы побочных подгрупп. (28  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Металлы побочных подгрупп.</w:t>
      </w:r>
      <w:r>
        <w:rPr>
          <w:rFonts w:ascii="Times New Roman" w:eastAsia="Times New Roman" w:hAnsi="Times New Roman" w:cs="Times New Roman"/>
          <w:lang w:bidi="ar-SA"/>
        </w:rPr>
        <w:t> Особенности строения атомов переходных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Хром</w:t>
      </w:r>
      <w:r>
        <w:rPr>
          <w:rFonts w:ascii="Times New Roman" w:eastAsia="Times New Roman" w:hAnsi="Times New Roman" w:cs="Times New Roman"/>
          <w:lang w:bidi="ar-SA"/>
        </w:rPr>
        <w:t>. Физические свойства, химические свойства (отношение к водяному пару, кислороду, хлору, растворам кислот). Изменение окислительно-восстановительных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окислители.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Марганец </w:t>
      </w:r>
      <w:r>
        <w:rPr>
          <w:rFonts w:ascii="Times New Roman" w:eastAsia="Times New Roman" w:hAnsi="Times New Roman" w:cs="Times New Roman"/>
          <w:lang w:bidi="ar-SA"/>
        </w:rPr>
        <w:t xml:space="preserve">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 окислитель.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Манганат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калия и его свойства.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Железо.</w:t>
      </w:r>
      <w:r>
        <w:rPr>
          <w:rFonts w:ascii="Times New Roman" w:eastAsia="Times New Roman" w:hAnsi="Times New Roman" w:cs="Times New Roman"/>
          <w:lang w:bidi="ar-SA"/>
        </w:rPr>
        <w:t xml:space="preserve"> 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lang w:bidi="ar-SA"/>
        </w:rPr>
        <w:t>-восстановительных свойств гидроксида железа(II) и гидроксида железа(III). Соли железа(II) и железа(III). Методы перевода солей железа(II) в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соли железа(III) и обратно. Окислительные свойства соединений железа(III) в реакциях с восстановителями (иодидом, медью).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Цианидные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комплексы железа. Качественные реакции на ионы железа(II) и (III).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Медь.</w:t>
      </w:r>
      <w:r>
        <w:rPr>
          <w:rFonts w:ascii="Times New Roman" w:eastAsia="Times New Roman" w:hAnsi="Times New Roman" w:cs="Times New Roman"/>
          <w:lang w:bidi="ar-SA"/>
        </w:rPr>
        <w:t> 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Серебро</w:t>
      </w:r>
      <w:r>
        <w:rPr>
          <w:rFonts w:ascii="Times New Roman" w:eastAsia="Times New Roman" w:hAnsi="Times New Roman" w:cs="Times New Roman"/>
          <w:lang w:bidi="ar-SA"/>
        </w:rPr>
        <w:t>.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Золото. </w:t>
      </w:r>
      <w:r>
        <w:rPr>
          <w:rFonts w:ascii="Times New Roman" w:eastAsia="Times New Roman" w:hAnsi="Times New Roman" w:cs="Times New Roman"/>
          <w:lang w:bidi="ar-SA"/>
        </w:rPr>
        <w:t>Физические и химические свойства (взаимодействие с хлором, «царской водкой». Способы выделения золота из золотоносной породы.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Цинк</w:t>
      </w:r>
      <w:r>
        <w:rPr>
          <w:rFonts w:ascii="Times New Roman" w:eastAsia="Times New Roman" w:hAnsi="Times New Roman" w:cs="Times New Roman"/>
          <w:lang w:bidi="ar-SA"/>
        </w:rPr>
        <w:t>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Ртуть.</w:t>
      </w:r>
      <w:r>
        <w:rPr>
          <w:rFonts w:ascii="Times New Roman" w:eastAsia="Times New Roman" w:hAnsi="Times New Roman" w:cs="Times New Roman"/>
          <w:lang w:bidi="ar-SA"/>
        </w:rPr>
        <w:t> Представление о свойствах ртути и ее соединениях.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>1. Коллекция металлов.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2. Коллекция минералов и руд.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3. Коллекция «Алюминий».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4. Коллекция «Железо и его сплавы»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5. Взаимодействие натрия с водой.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6. Окрашивание пламени солями щелочных и щелочноземельных металлов.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7. Взаимодействие кальция с водой.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 8. Плавление алюминия.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 9. Взаимодействие алюминия со щелочью.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10. Взаимодействие хрома с соляной кислотой без доступа воздуха.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11. Осаждение гидроксида хрома(III) и окисление его пероксидом водорода.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12. Взаимные переходы хроматов и дихроматов.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13. Разложение дихромата аммония.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14. Алюмотермия.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15. Осаждение гидроксида железа(III) и окисление его на воздухе.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16. Выделение серебра из его солей действием меди.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>10. Окрашивание пламени соединениями щелочных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11. Ознакомление с минералами и важнейшими соединениями щелочных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12. Свойства соединений щелочных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13. Окрашивание пламени солями щелочноземельных металлов.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14. Свойства магния и его соединений.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15. Свойства соединений кальция.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16.Жесткость воды.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17. Взаимодействие алюминия с кислотами и щелочами.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18. Амфотерные свойства гидроксида алюминия.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19. Свойства олова, свинца и их соединений.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20. Свойства солей хрома.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21. Свойства марганца и его соединений.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22. Изучение минералов железа.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23. Свойства железа. Качественные реакции на ионы железа. Получение оксида меди(I).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24. Свойства меди, ее сплавов и соединений.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25. Свойства цинка и его соединений.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№6. </w:t>
      </w:r>
      <w:r>
        <w:rPr>
          <w:rFonts w:ascii="Times New Roman" w:eastAsia="Times New Roman" w:hAnsi="Times New Roman" w:cs="Times New Roman"/>
          <w:lang w:bidi="ar-SA"/>
        </w:rPr>
        <w:t>Получение горькой соли (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семиводного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сульфата магния).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7. </w:t>
      </w:r>
      <w:r>
        <w:rPr>
          <w:rFonts w:ascii="Times New Roman" w:eastAsia="Times New Roman" w:hAnsi="Times New Roman" w:cs="Times New Roman"/>
          <w:lang w:bidi="ar-SA"/>
        </w:rPr>
        <w:t>Получение алюмокалиевых квасцов.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№8. </w:t>
      </w:r>
      <w:r>
        <w:rPr>
          <w:rFonts w:ascii="Times New Roman" w:eastAsia="Times New Roman" w:hAnsi="Times New Roman" w:cs="Times New Roman"/>
          <w:lang w:bidi="ar-SA"/>
        </w:rPr>
        <w:t>Выполнение экспериментальных задач по теме «Металлы главных подгрупп».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№9. </w:t>
      </w:r>
      <w:r>
        <w:rPr>
          <w:rFonts w:ascii="Times New Roman" w:eastAsia="Times New Roman" w:hAnsi="Times New Roman" w:cs="Times New Roman"/>
          <w:lang w:bidi="ar-SA"/>
        </w:rPr>
        <w:t>Получение медного купороса.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№10. </w:t>
      </w:r>
      <w:r>
        <w:rPr>
          <w:rFonts w:ascii="Times New Roman" w:eastAsia="Times New Roman" w:hAnsi="Times New Roman" w:cs="Times New Roman"/>
          <w:lang w:bidi="ar-SA"/>
        </w:rPr>
        <w:t>Получение железного купороса.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 11. </w:t>
      </w:r>
      <w:r>
        <w:rPr>
          <w:rFonts w:ascii="Times New Roman" w:eastAsia="Times New Roman" w:hAnsi="Times New Roman" w:cs="Times New Roman"/>
          <w:lang w:bidi="ar-SA"/>
        </w:rPr>
        <w:t>Выполнение экспериментальных задач по теме «Металлы побочных подгрупп».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 2 </w:t>
      </w:r>
      <w:r>
        <w:rPr>
          <w:rFonts w:ascii="Times New Roman" w:eastAsia="Times New Roman" w:hAnsi="Times New Roman" w:cs="Times New Roman"/>
          <w:lang w:bidi="ar-SA"/>
        </w:rPr>
        <w:t>по теме «Металлы».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5. Строение вещества </w:t>
      </w:r>
      <w:r>
        <w:rPr>
          <w:rFonts w:ascii="Times New Roman" w:eastAsia="Times New Roman" w:hAnsi="Times New Roman" w:cs="Times New Roman"/>
          <w:lang w:bidi="ar-SA"/>
        </w:rPr>
        <w:t>(14 ч.)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Строение атома.</w:t>
      </w:r>
      <w:r>
        <w:rPr>
          <w:rFonts w:ascii="Times New Roman" w:eastAsia="Times New Roman" w:hAnsi="Times New Roman" w:cs="Times New Roman"/>
          <w:lang w:bidi="ar-SA"/>
        </w:rPr>
        <w:t xml:space="preserve"> 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орбитали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Радиус атома.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Химическая связь.</w:t>
      </w:r>
      <w:r>
        <w:rPr>
          <w:rFonts w:ascii="Times New Roman" w:eastAsia="Times New Roman" w:hAnsi="Times New Roman" w:cs="Times New Roman"/>
          <w:lang w:bidi="ar-SA"/>
        </w:rPr>
        <w:t xml:space="preserve"> Виды химической связи. Ковалентная связь и ее характеристики (длина связи, полярность,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поляризуемость</w:t>
      </w:r>
      <w:proofErr w:type="spellEnd"/>
      <w:r>
        <w:rPr>
          <w:rFonts w:ascii="Times New Roman" w:eastAsia="Times New Roman" w:hAnsi="Times New Roman" w:cs="Times New Roman"/>
          <w:lang w:bidi="ar-SA"/>
        </w:rPr>
        <w:t>, кратность связи). Ионная связь. Металлическая связь.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Строение твердых тел</w:t>
      </w:r>
      <w:r>
        <w:rPr>
          <w:rFonts w:ascii="Times New Roman" w:eastAsia="Times New Roman" w:hAnsi="Times New Roman" w:cs="Times New Roman"/>
          <w:lang w:bidi="ar-SA"/>
        </w:rPr>
        <w:t>. Кристаллические и аморфные тела. Типы кристаллических решеток металлов и ионных соединений. Межмолекулярные взаимодействия. Водородная связь.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 </w:t>
      </w:r>
      <w:r>
        <w:rPr>
          <w:rFonts w:ascii="Times New Roman" w:eastAsia="Times New Roman" w:hAnsi="Times New Roman" w:cs="Times New Roman"/>
          <w:lang w:bidi="ar-SA"/>
        </w:rPr>
        <w:t>1. Кристаллические решетки. 2. Модели молекул.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6. Теоретическое описание химических реакций </w:t>
      </w:r>
      <w:r>
        <w:rPr>
          <w:rFonts w:ascii="Times New Roman" w:eastAsia="Times New Roman" w:hAnsi="Times New Roman" w:cs="Times New Roman"/>
          <w:lang w:bidi="ar-SA"/>
        </w:rPr>
        <w:t>(27 ч.)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Тепловой эффект химической реакции</w:t>
      </w:r>
      <w:r>
        <w:rPr>
          <w:rFonts w:ascii="Times New Roman" w:eastAsia="Times New Roman" w:hAnsi="Times New Roman" w:cs="Times New Roman"/>
          <w:lang w:bidi="ar-SA"/>
        </w:rPr>
        <w:t>. Эндотермические и экзотермические реакции. Закон Гесса. Теплота образования вещества. Энергия связи. Понятие об энтальпии. Понятие об энтропии. Второй закон термодинамики. Энергия Гиббса и критерии самопроизвольности химической реакции.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Скорость химической реакции и</w:t>
      </w:r>
      <w:r>
        <w:rPr>
          <w:rFonts w:ascii="Times New Roman" w:eastAsia="Times New Roman" w:hAnsi="Times New Roman" w:cs="Times New Roman"/>
          <w:lang w:bidi="ar-SA"/>
        </w:rPr>
        <w:t> 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 -Гоффа.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Обратимые химические реакции</w:t>
      </w:r>
      <w:r>
        <w:rPr>
          <w:rFonts w:ascii="Times New Roman" w:eastAsia="Times New Roman" w:hAnsi="Times New Roman" w:cs="Times New Roman"/>
          <w:lang w:bidi="ar-SA"/>
        </w:rPr>
        <w:t xml:space="preserve">. Химическое равновесие. Принцип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Ле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Шателье</w:t>
      </w:r>
      <w:proofErr w:type="spellEnd"/>
      <w:r>
        <w:rPr>
          <w:rFonts w:ascii="Times New Roman" w:eastAsia="Times New Roman" w:hAnsi="Times New Roman" w:cs="Times New Roman"/>
          <w:lang w:bidi="ar-SA"/>
        </w:rPr>
        <w:t>. Константа равновесия. Равновесие в растворах. Константы диссоциации. Расчет рН растворов сильных кислот и щелочей. </w:t>
      </w:r>
      <w:r>
        <w:rPr>
          <w:rFonts w:ascii="Times New Roman" w:eastAsia="Times New Roman" w:hAnsi="Times New Roman" w:cs="Times New Roman"/>
          <w:i/>
          <w:iCs/>
          <w:lang w:bidi="ar-SA"/>
        </w:rPr>
        <w:t>Произведение растворимости.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Ряд активности металлов.</w:t>
      </w:r>
      <w:r>
        <w:rPr>
          <w:rFonts w:ascii="Times New Roman" w:eastAsia="Times New Roman" w:hAnsi="Times New Roman" w:cs="Times New Roman"/>
          <w:lang w:bidi="ar-SA"/>
        </w:rPr>
        <w:t> 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 </w:t>
      </w:r>
      <w:r>
        <w:rPr>
          <w:rFonts w:ascii="Times New Roman" w:eastAsia="Times New Roman" w:hAnsi="Times New Roman" w:cs="Times New Roman"/>
          <w:i/>
          <w:iCs/>
          <w:lang w:bidi="ar-SA"/>
        </w:rPr>
        <w:t>Законы электролиза.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035C82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Экзотермические и эндотермические химические реакции.</w:t>
      </w:r>
      <w:r>
        <w:rPr>
          <w:rFonts w:ascii="Times New Roman" w:eastAsia="Times New Roman" w:hAnsi="Times New Roman" w:cs="Times New Roman"/>
          <w:lang w:bidi="ar-SA"/>
        </w:rPr>
        <w:br/>
        <w:t>2. Тепловые явления при растворении серной кислоты и аммиачной селитры.</w:t>
      </w:r>
      <w:r>
        <w:rPr>
          <w:rFonts w:ascii="Times New Roman" w:eastAsia="Times New Roman" w:hAnsi="Times New Roman" w:cs="Times New Roman"/>
          <w:lang w:bidi="ar-SA"/>
        </w:rPr>
        <w:br/>
        <w:t>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  <w:r>
        <w:rPr>
          <w:rFonts w:ascii="Times New Roman" w:eastAsia="Times New Roman" w:hAnsi="Times New Roman" w:cs="Times New Roman"/>
          <w:lang w:bidi="ar-SA"/>
        </w:rPr>
        <w:br/>
        <w:t xml:space="preserve">4. Взаимодействие растворов серной кислоты с растворами тиосульфата натрия различной </w:t>
      </w:r>
      <w:r>
        <w:rPr>
          <w:rFonts w:ascii="Times New Roman" w:eastAsia="Times New Roman" w:hAnsi="Times New Roman" w:cs="Times New Roman"/>
          <w:lang w:bidi="ar-SA"/>
        </w:rPr>
        <w:lastRenderedPageBreak/>
        <w:t>концентрации и температуры.</w:t>
      </w:r>
      <w:r>
        <w:rPr>
          <w:rFonts w:ascii="Times New Roman" w:eastAsia="Times New Roman" w:hAnsi="Times New Roman" w:cs="Times New Roman"/>
          <w:lang w:bidi="ar-SA"/>
        </w:rPr>
        <w:br/>
        <w:t>5. Разложение пероксида водорода с помощью неорганических катализаторов и природных объектов, содержащих каталазу.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 </w:t>
      </w:r>
      <w:r>
        <w:rPr>
          <w:rFonts w:ascii="Times New Roman" w:eastAsia="Times New Roman" w:hAnsi="Times New Roman" w:cs="Times New Roman"/>
          <w:lang w:bidi="ar-SA"/>
        </w:rPr>
        <w:t>Факторы, влияющие на взаимодействие металла с растворами кислот. Смещение химического равновесия при увеличении концентрации реагентов и продуктов.26. Каталитическое разложение пероксида водорода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№12. </w:t>
      </w:r>
      <w:r>
        <w:rPr>
          <w:rFonts w:ascii="Times New Roman" w:eastAsia="Times New Roman" w:hAnsi="Times New Roman" w:cs="Times New Roman"/>
          <w:lang w:bidi="ar-SA"/>
        </w:rPr>
        <w:t>Скорость химической реакции.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Практическая работа №13. </w:t>
      </w:r>
      <w:r>
        <w:rPr>
          <w:rFonts w:ascii="Times New Roman" w:eastAsia="Times New Roman" w:hAnsi="Times New Roman" w:cs="Times New Roman"/>
          <w:lang w:bidi="ar-SA"/>
        </w:rPr>
        <w:t>Химическое равновесие.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№3. </w:t>
      </w:r>
      <w:r>
        <w:rPr>
          <w:rFonts w:ascii="Times New Roman" w:eastAsia="Times New Roman" w:hAnsi="Times New Roman" w:cs="Times New Roman"/>
          <w:lang w:bidi="ar-SA"/>
        </w:rPr>
        <w:t>Теоретические основы химии.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7. Химическая технология (10 ч.)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Основные принципы химической технологии.  </w:t>
      </w:r>
      <w:r>
        <w:rPr>
          <w:rFonts w:ascii="Times New Roman" w:eastAsia="Times New Roman" w:hAnsi="Times New Roman" w:cs="Times New Roman"/>
          <w:lang w:bidi="ar-SA"/>
        </w:rPr>
        <w:t>Производство серной кислоты контактным способом. Химизм процесса. Сырье для производства серной кислоты. Технологическая схема процесса, процессы и аппараты. 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Металлургия</w:t>
      </w:r>
      <w:r>
        <w:rPr>
          <w:rFonts w:ascii="Times New Roman" w:eastAsia="Times New Roman" w:hAnsi="Times New Roman" w:cs="Times New Roman"/>
          <w:lang w:bidi="ar-SA"/>
        </w:rPr>
        <w:t>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:rsidR="009756C9" w:rsidRDefault="009756C9" w:rsidP="00035C82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</w:t>
      </w:r>
      <w:r>
        <w:rPr>
          <w:rFonts w:ascii="Times New Roman" w:eastAsia="Times New Roman" w:hAnsi="Times New Roman" w:cs="Times New Roman"/>
          <w:i/>
          <w:iCs/>
          <w:lang w:bidi="ar-SA"/>
        </w:rPr>
        <w:t>рганический синтез</w:t>
      </w:r>
      <w:r>
        <w:rPr>
          <w:rFonts w:ascii="Times New Roman" w:eastAsia="Times New Roman" w:hAnsi="Times New Roman" w:cs="Times New Roman"/>
          <w:lang w:bidi="ar-SA"/>
        </w:rPr>
        <w:t>. Синтезы на основе синтез-газа. Производство метанола.</w:t>
      </w:r>
    </w:p>
    <w:p w:rsidR="009756C9" w:rsidRDefault="009756C9" w:rsidP="009756C9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Экология и проблема охраны окружающей среды. Зеленая химия.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 </w:t>
      </w:r>
      <w:r>
        <w:rPr>
          <w:rFonts w:ascii="Times New Roman" w:eastAsia="Times New Roman" w:hAnsi="Times New Roman" w:cs="Times New Roman"/>
          <w:lang w:bidi="ar-SA"/>
        </w:rPr>
        <w:t>1. Сырье для производства серной кислоты.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2. Модель кипящего слоя.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3.Железная руда.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 Образцы сплавов железа.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8. Химия  в повседневной жизни  (8 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9. Химия на службе общества (7 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 Инсектициды и пестициды. Средства защиты растений. Репелленты.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Тема 10. Химия в современной науке (4 ч.)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Особенности современной науки. Методология научного исследования. Профессия химика. Математическая химия.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Поиск химической информации. Работа с базами данных</w:t>
      </w:r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Демонстрации.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1. Пищевые красители.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2. Крашение тканей.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3. Отбеливание тканей.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4. Керамические материалы.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5. Цветные стекла.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 6. Коллекция «Топливо и его виды».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Лабораторные опыты.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27. Знакомство с моющими средствами. Знакомство с отбеливающими средствами.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28. Клеи. 29. Знакомство с минеральными удобрениями и изучение их свойств.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NewtonSanPin" w:eastAsia="Times New Roman" w:hAnsi="NewtonSanPin" w:cs="Times New Roman"/>
          <w:sz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Контрольная работа № 5. </w:t>
      </w:r>
      <w:r>
        <w:rPr>
          <w:rFonts w:ascii="Times New Roman" w:eastAsia="Times New Roman" w:hAnsi="Times New Roman" w:cs="Times New Roman"/>
          <w:lang w:bidi="ar-SA"/>
        </w:rPr>
        <w:t>Итоговая контрольная рабо</w:t>
      </w:r>
      <w:r>
        <w:rPr>
          <w:rFonts w:ascii="NewtonSanPin" w:eastAsia="Times New Roman" w:hAnsi="NewtonSanPin" w:cs="Times New Roman"/>
          <w:sz w:val="21"/>
          <w:lang w:bidi="ar-SA"/>
        </w:rPr>
        <w:t>та.</w:t>
      </w:r>
    </w:p>
    <w:p w:rsidR="009756C9" w:rsidRDefault="009756C9" w:rsidP="009756C9">
      <w:pPr>
        <w:widowControl/>
        <w:shd w:val="clear" w:color="auto" w:fill="FFFFFF"/>
        <w:jc w:val="both"/>
        <w:rPr>
          <w:rFonts w:ascii="NewtonSanPin" w:eastAsia="Times New Roman" w:hAnsi="NewtonSanPin" w:cs="Times New Roman"/>
          <w:sz w:val="21"/>
          <w:lang w:bidi="ar-SA"/>
        </w:rPr>
      </w:pPr>
    </w:p>
    <w:p w:rsidR="009756C9" w:rsidRDefault="009756C9" w:rsidP="009756C9">
      <w:pPr>
        <w:widowControl/>
        <w:shd w:val="clear" w:color="auto" w:fill="FFFFFF"/>
        <w:jc w:val="both"/>
        <w:rPr>
          <w:rFonts w:ascii="NewtonSanPin" w:eastAsia="Times New Roman" w:hAnsi="NewtonSanPin" w:cs="Times New Roman"/>
          <w:sz w:val="21"/>
          <w:lang w:bidi="ar-SA"/>
        </w:rPr>
      </w:pPr>
    </w:p>
    <w:p w:rsidR="009756C9" w:rsidRDefault="009756C9" w:rsidP="009756C9">
      <w:pPr>
        <w:widowControl/>
        <w:shd w:val="clear" w:color="auto" w:fill="FFFFFF"/>
        <w:jc w:val="both"/>
        <w:rPr>
          <w:rFonts w:ascii="NewtonSanPin" w:eastAsia="Times New Roman" w:hAnsi="NewtonSanPin" w:cs="Times New Roman"/>
          <w:sz w:val="21"/>
          <w:lang w:bidi="ar-SA"/>
        </w:rPr>
      </w:pPr>
    </w:p>
    <w:p w:rsidR="009756C9" w:rsidRDefault="009756C9" w:rsidP="009756C9">
      <w:pPr>
        <w:widowControl/>
        <w:shd w:val="clear" w:color="auto" w:fill="FFFFFF"/>
        <w:jc w:val="both"/>
        <w:rPr>
          <w:rFonts w:ascii="NewtonSanPin" w:eastAsia="Times New Roman" w:hAnsi="NewtonSanPin" w:cs="Times New Roman"/>
          <w:sz w:val="21"/>
          <w:lang w:bidi="ar-SA"/>
        </w:rPr>
      </w:pPr>
    </w:p>
    <w:p w:rsidR="009756C9" w:rsidRDefault="009756C9" w:rsidP="009756C9">
      <w:pPr>
        <w:widowControl/>
        <w:shd w:val="clear" w:color="auto" w:fill="FFFFFF"/>
        <w:jc w:val="both"/>
        <w:rPr>
          <w:rFonts w:ascii="NewtonSanPin" w:eastAsia="Times New Roman" w:hAnsi="NewtonSanPin" w:cs="Times New Roman"/>
          <w:sz w:val="21"/>
          <w:lang w:bidi="ar-SA"/>
        </w:rPr>
      </w:pPr>
    </w:p>
    <w:p w:rsidR="009756C9" w:rsidRDefault="009756C9" w:rsidP="009756C9">
      <w:pPr>
        <w:widowControl/>
        <w:shd w:val="clear" w:color="auto" w:fill="FFFFFF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</w:p>
    <w:p w:rsidR="00262F10" w:rsidRDefault="009756C9" w:rsidP="00975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35C82">
        <w:rPr>
          <w:rFonts w:ascii="Times New Roman" w:hAnsi="Times New Roman" w:cs="Times New Roman"/>
          <w:b/>
        </w:rPr>
        <w:t xml:space="preserve">                         </w:t>
      </w:r>
    </w:p>
    <w:p w:rsidR="00262F10" w:rsidRDefault="00262F10" w:rsidP="009756C9">
      <w:pPr>
        <w:rPr>
          <w:rFonts w:ascii="Times New Roman" w:hAnsi="Times New Roman" w:cs="Times New Roman"/>
          <w:b/>
        </w:rPr>
      </w:pPr>
    </w:p>
    <w:p w:rsidR="009756C9" w:rsidRPr="00035C82" w:rsidRDefault="00035C82" w:rsidP="00975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035C82">
        <w:rPr>
          <w:rFonts w:ascii="Times New Roman" w:eastAsia="Times New Roman" w:hAnsi="Times New Roman" w:cs="Times New Roman"/>
          <w:b/>
        </w:rPr>
        <w:t xml:space="preserve">Раздел 3. </w:t>
      </w:r>
      <w:r w:rsidRPr="00035C82">
        <w:rPr>
          <w:rFonts w:ascii="Times New Roman" w:eastAsia="Times New Roman" w:hAnsi="Times New Roman" w:cs="Times New Roman"/>
          <w:b/>
          <w:bCs/>
        </w:rPr>
        <w:t xml:space="preserve">Тематическое </w:t>
      </w:r>
      <w:r w:rsidRPr="00035C82">
        <w:rPr>
          <w:rFonts w:ascii="Times New Roman" w:eastAsia="Times New Roman" w:hAnsi="Times New Roman" w:cs="Times New Roman"/>
          <w:b/>
        </w:rPr>
        <w:t>планирование</w:t>
      </w:r>
      <w:r w:rsidR="009756C9" w:rsidRPr="00035C82">
        <w:rPr>
          <w:rFonts w:ascii="Times New Roman" w:hAnsi="Times New Roman" w:cs="Times New Roman"/>
          <w:b/>
        </w:rPr>
        <w:t xml:space="preserve"> </w:t>
      </w:r>
    </w:p>
    <w:p w:rsidR="009756C9" w:rsidRDefault="009756C9" w:rsidP="009756C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56C9" w:rsidRDefault="009756C9" w:rsidP="00975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10 класс (5 ч в неделю, всего 170 ч.)</w:t>
      </w:r>
    </w:p>
    <w:p w:rsidR="009756C9" w:rsidRDefault="009756C9" w:rsidP="009756C9">
      <w:pPr>
        <w:jc w:val="center"/>
        <w:rPr>
          <w:b/>
        </w:rPr>
      </w:pPr>
    </w:p>
    <w:tbl>
      <w:tblPr>
        <w:tblStyle w:val="a5"/>
        <w:tblW w:w="4540" w:type="pct"/>
        <w:jc w:val="center"/>
        <w:tblLook w:val="04A0" w:firstRow="1" w:lastRow="0" w:firstColumn="1" w:lastColumn="0" w:noHBand="0" w:noVBand="1"/>
      </w:tblPr>
      <w:tblGrid>
        <w:gridCol w:w="914"/>
        <w:gridCol w:w="2673"/>
        <w:gridCol w:w="1509"/>
        <w:gridCol w:w="1732"/>
        <w:gridCol w:w="1657"/>
      </w:tblGrid>
      <w:tr w:rsidR="009756C9" w:rsidTr="009756C9">
        <w:trPr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Номер темы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Тема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Количество часов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В том числе</w:t>
            </w:r>
          </w:p>
        </w:tc>
      </w:tr>
      <w:tr w:rsidR="009756C9" w:rsidTr="0097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color w:val="auto"/>
                <w:lang w:bidi="ar-SA"/>
              </w:rPr>
            </w:pPr>
          </w:p>
        </w:tc>
      </w:tr>
      <w:tr w:rsidR="009756C9" w:rsidTr="0097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практические</w:t>
            </w:r>
          </w:p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работы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контрольные</w:t>
            </w:r>
          </w:p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работы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Повторение и углубление знаний 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Основные понятия органической химии 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Углеводороды 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Кислородсодержащие органические соединения 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Азот- и серосодержащие соединения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Биологически активные вещества 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Высокомолекулярные соединения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9756C9" w:rsidTr="009756C9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170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</w:t>
            </w:r>
          </w:p>
        </w:tc>
      </w:tr>
    </w:tbl>
    <w:p w:rsidR="009756C9" w:rsidRDefault="009756C9" w:rsidP="009756C9">
      <w:pPr>
        <w:rPr>
          <w:rFonts w:ascii="Times New Roman" w:hAnsi="Times New Roman" w:cs="Times New Roman"/>
          <w:b/>
          <w:sz w:val="28"/>
          <w:szCs w:val="28"/>
        </w:rPr>
      </w:pPr>
    </w:p>
    <w:p w:rsidR="009756C9" w:rsidRDefault="009756C9" w:rsidP="009756C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 (5 ч в неделю, всего 170 ч.)</w:t>
      </w:r>
    </w:p>
    <w:p w:rsidR="009756C9" w:rsidRDefault="009756C9" w:rsidP="009756C9">
      <w:pPr>
        <w:jc w:val="center"/>
        <w:rPr>
          <w:b/>
        </w:rPr>
      </w:pPr>
    </w:p>
    <w:tbl>
      <w:tblPr>
        <w:tblStyle w:val="a5"/>
        <w:tblW w:w="4471" w:type="pct"/>
        <w:jc w:val="center"/>
        <w:tblLook w:val="04A0" w:firstRow="1" w:lastRow="0" w:firstColumn="1" w:lastColumn="0" w:noHBand="0" w:noVBand="1"/>
      </w:tblPr>
      <w:tblGrid>
        <w:gridCol w:w="914"/>
        <w:gridCol w:w="2544"/>
        <w:gridCol w:w="1509"/>
        <w:gridCol w:w="1732"/>
        <w:gridCol w:w="1657"/>
      </w:tblGrid>
      <w:tr w:rsidR="009756C9" w:rsidTr="009756C9">
        <w:trPr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Номер темы</w:t>
            </w:r>
          </w:p>
        </w:tc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Тема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Количество часов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В том числе</w:t>
            </w:r>
          </w:p>
        </w:tc>
      </w:tr>
      <w:tr w:rsidR="009756C9" w:rsidTr="0097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color w:val="auto"/>
                <w:lang w:bidi="ar-SA"/>
              </w:rPr>
            </w:pPr>
          </w:p>
        </w:tc>
      </w:tr>
      <w:tr w:rsidR="009756C9" w:rsidTr="0097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widowControl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практические</w:t>
            </w:r>
          </w:p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работы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контрольные</w:t>
            </w:r>
          </w:p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lang w:bidi="ar-SA"/>
              </w:rPr>
              <w:t>работы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Неметаллы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50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Общие свойства металлов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Металлы главных подгрупп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Металлы побочных подгрупп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Строение вещества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Теоретическое описание химических реакций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Химическая технология</w:t>
            </w:r>
          </w:p>
          <w:p w:rsidR="009756C9" w:rsidRDefault="009756C9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Химия в повседневной жизни</w:t>
            </w:r>
          </w:p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Химия на службе общества</w:t>
            </w:r>
          </w:p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Химия в современной науке</w:t>
            </w:r>
          </w:p>
          <w:p w:rsidR="009756C9" w:rsidRDefault="0097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9756C9" w:rsidTr="009756C9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ИТОГО: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170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C9" w:rsidRDefault="009756C9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</w:tr>
    </w:tbl>
    <w:p w:rsidR="009756C9" w:rsidRDefault="009756C9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p w:rsidR="00035C82" w:rsidRDefault="00035C82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p w:rsidR="00035C82" w:rsidRDefault="00035C82" w:rsidP="00035C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10 класс (5 ч в неделю, всего 170 ч.)</w:t>
      </w:r>
    </w:p>
    <w:p w:rsidR="00035C82" w:rsidRDefault="00035C82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696"/>
        <w:gridCol w:w="4199"/>
        <w:gridCol w:w="1499"/>
      </w:tblGrid>
      <w:tr w:rsidR="00035C82" w:rsidRPr="00922976" w:rsidTr="00E7569B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2" w:rsidRPr="005E4D0A" w:rsidRDefault="00035C82" w:rsidP="00035C82">
            <w:pPr>
              <w:tabs>
                <w:tab w:val="left" w:pos="540"/>
                <w:tab w:val="left" w:pos="6600"/>
              </w:tabs>
              <w:ind w:left="474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82" w:rsidRPr="00035C82" w:rsidRDefault="00035C82" w:rsidP="00035C82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82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2" w:rsidRPr="00035C82" w:rsidRDefault="00035C82" w:rsidP="00035C82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82">
              <w:rPr>
                <w:rFonts w:ascii="Times New Roman" w:hAnsi="Times New Roman" w:cs="Times New Roman"/>
                <w:b/>
              </w:rPr>
              <w:t>Модуль воспитательной</w:t>
            </w:r>
            <w:r w:rsidRPr="00035C8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программы</w:t>
            </w:r>
            <w:r w:rsidRPr="00035C8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«Школьный</w:t>
            </w:r>
            <w:r w:rsidRPr="00035C8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урок»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82" w:rsidRPr="00035C82" w:rsidRDefault="00035C82" w:rsidP="00035C82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8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9B" w:rsidRDefault="00E7569B" w:rsidP="00E7569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Повторение и углубление знаний 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>
              <w:rPr>
                <w:sz w:val="24"/>
              </w:rPr>
              <w:t>Формировать научное мировоззрение, прививать интерес к химической науке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25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Основные понятия органической химии 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патриотического воспитания: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роль отечественных учёных в развитии органической </w:t>
            </w:r>
            <w:proofErr w:type="gramStart"/>
            <w:r w:rsidRPr="000A0E0B">
              <w:rPr>
                <w:rFonts w:ascii="Times New Roman" w:eastAsia="Times New Roman" w:hAnsi="Times New Roman" w:cs="Times New Roman"/>
              </w:rPr>
              <w:lastRenderedPageBreak/>
              <w:t>химии(</w:t>
            </w:r>
            <w:proofErr w:type="spellStart"/>
            <w:proofErr w:type="gramEnd"/>
            <w:r w:rsidRPr="000A0E0B">
              <w:rPr>
                <w:rFonts w:ascii="Times New Roman" w:eastAsia="Times New Roman" w:hAnsi="Times New Roman" w:cs="Times New Roman"/>
              </w:rPr>
              <w:t>А.М.Бутлеров</w:t>
            </w:r>
            <w:proofErr w:type="spellEnd"/>
            <w:r w:rsidRPr="000A0E0B">
              <w:rPr>
                <w:rFonts w:ascii="Times New Roman" w:eastAsia="Times New Roman" w:hAnsi="Times New Roman" w:cs="Times New Roman"/>
              </w:rPr>
              <w:t>)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</w:t>
            </w:r>
          </w:p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 w:rsidRPr="000A0E0B">
              <w:rPr>
                <w:color w:val="000000"/>
                <w:sz w:val="24"/>
                <w:szCs w:val="24"/>
                <w:lang w:eastAsia="ru-RU"/>
              </w:rPr>
              <w:t>- Объяснять причины многообразия органических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18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Углеводороды 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характеризовать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состав и основные направления использования и переработки нефти и природного газа;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устанавливать</w:t>
            </w:r>
            <w:r w:rsidRPr="000A0E0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>зависимость между объемами добычи природного газа и нефти в РФ и бюджетом.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Calibri" w:eastAsia="Times New Roman" w:hAnsi="Calibri" w:cs="Calibri"/>
              </w:rPr>
              <w:t> 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A0E0B">
              <w:rPr>
                <w:rFonts w:ascii="Calibri" w:eastAsia="Times New Roman" w:hAnsi="Calibri" w:cs="Calibri"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>правила экологически грамотного поведения и безопасного обращения с природным газом и нефтепродуктами в быту и на производстве;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</w:t>
            </w:r>
            <w:r w:rsidRPr="000A0E0B">
              <w:rPr>
                <w:rFonts w:ascii="Calibri" w:eastAsia="Times New Roman" w:hAnsi="Calibri" w:cs="Calibri"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>экологические последствия разлива нефти и способы борьбы с ними.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нравственного воспитания: 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взаимосвязь между изучаемым материалом и будущей профессиональной деятельностью.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патриотического воспитания:</w:t>
            </w:r>
          </w:p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 w:rsidRPr="000A0E0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0E0B">
              <w:rPr>
                <w:color w:val="000000"/>
                <w:sz w:val="24"/>
                <w:szCs w:val="24"/>
                <w:lang w:eastAsia="ru-RU"/>
              </w:rPr>
              <w:t>роль отечественных учёных в развитии органической химии (М.Г. Кучеров, Н.Д. Зелинский).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42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Кислородсодержащие органические соединения 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Объяснение материального единства веществ природы путем установления генетической связи между классами органических веществ.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A0E0B">
              <w:rPr>
                <w:rFonts w:ascii="Times New Roman" w:eastAsia="Times New Roman" w:hAnsi="Times New Roman" w:cs="Times New Roman"/>
              </w:rPr>
              <w:t>устанавливать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  </w:t>
            </w:r>
            <w:r w:rsidRPr="000A0E0B">
              <w:rPr>
                <w:rFonts w:ascii="Times New Roman" w:eastAsia="Times New Roman" w:hAnsi="Times New Roman" w:cs="Times New Roman"/>
              </w:rPr>
              <w:t>причинно</w:t>
            </w:r>
            <w:proofErr w:type="gramEnd"/>
            <w:r w:rsidRPr="000A0E0B">
              <w:rPr>
                <w:rFonts w:ascii="Times New Roman" w:eastAsia="Times New Roman" w:hAnsi="Times New Roman" w:cs="Times New Roman"/>
              </w:rPr>
              <w:t>-следственные связи между строением, свойствами и применением органических веществ.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</w:t>
            </w:r>
            <w:r w:rsidRPr="000A0E0B">
              <w:rPr>
                <w:rFonts w:ascii="Calibri" w:eastAsia="Times New Roman" w:hAnsi="Calibri" w:cs="Calibri"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>правила экологически грамотного и безопасного обращения с горючими и токсичными веществами, СМС в быту и окружающей среде;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знаний:</w:t>
            </w:r>
          </w:p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 w:rsidRPr="000A0E0B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0A0E0B">
              <w:rPr>
                <w:color w:val="000000"/>
                <w:sz w:val="24"/>
                <w:szCs w:val="24"/>
                <w:lang w:eastAsia="ru-RU"/>
              </w:rPr>
              <w:t>Раскрывать роль углеводов в жизнедеятельности 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30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Азот- и серосодержащие соединения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материальное единство веществ природы путем установления генетической связи между классами органических веществ.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  </w:t>
            </w:r>
            <w:r w:rsidRPr="000A0E0B">
              <w:rPr>
                <w:rFonts w:ascii="Times New Roman" w:eastAsia="Times New Roman" w:hAnsi="Times New Roman" w:cs="Times New Roman"/>
              </w:rPr>
              <w:t>причинно-следственные связи между строением, свойствами и применением органических веществ.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патриотического воспитания: Знать/понимать/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роль отечественных учёных в развитии анилинокрасочной и фармацевтической промышленности. (</w:t>
            </w:r>
            <w:proofErr w:type="spellStart"/>
            <w:r w:rsidRPr="000A0E0B">
              <w:rPr>
                <w:rFonts w:ascii="Times New Roman" w:eastAsia="Times New Roman" w:hAnsi="Times New Roman" w:cs="Times New Roman"/>
              </w:rPr>
              <w:t>Н.Н.Зинин</w:t>
            </w:r>
            <w:proofErr w:type="spellEnd"/>
            <w:r w:rsidRPr="000A0E0B">
              <w:rPr>
                <w:rFonts w:ascii="Times New Roman" w:eastAsia="Times New Roman" w:hAnsi="Times New Roman" w:cs="Times New Roman"/>
              </w:rPr>
              <w:t>)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</w:t>
            </w:r>
            <w:r w:rsidRPr="000A0E0B">
              <w:rPr>
                <w:rFonts w:ascii="Calibri" w:eastAsia="Times New Roman" w:hAnsi="Calibri" w:cs="Calibri"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>биологическую роль аминокислот, белков, ДНК, РНК.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 w:rsidRPr="000A0E0B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A0E0B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0A0E0B">
              <w:rPr>
                <w:color w:val="000000"/>
                <w:sz w:val="24"/>
                <w:szCs w:val="24"/>
                <w:lang w:eastAsia="ru-RU"/>
              </w:rPr>
              <w:t>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17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Биологически активные вещества 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spacing w:before="77"/>
              <w:ind w:right="58"/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</w:t>
            </w:r>
            <w:r w:rsidRPr="000A0E0B">
              <w:rPr>
                <w:rFonts w:ascii="Calibri" w:eastAsia="Times New Roman" w:hAnsi="Calibri" w:cs="Calibri"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>биологическую роль витаминов</w:t>
            </w:r>
            <w:r w:rsidRPr="000A0E0B">
              <w:rPr>
                <w:rFonts w:ascii="Calibri" w:eastAsia="Times New Roman" w:hAnsi="Calibri" w:cs="Calibri"/>
              </w:rPr>
              <w:t xml:space="preserve">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и их </w:t>
            </w:r>
            <w:r w:rsidRPr="000A0E0B">
              <w:rPr>
                <w:rFonts w:ascii="Times New Roman" w:eastAsia="Times New Roman" w:hAnsi="Times New Roman" w:cs="Times New Roman"/>
              </w:rPr>
              <w:lastRenderedPageBreak/>
              <w:t>значение для сохранения здоровья человека, значение ферментов для жизнедеятельности живых организмов.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Calibri" w:eastAsia="Times New Roman" w:hAnsi="Calibri" w:cs="Calibri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роль лекарств и нормы экологического и безопасного обращения с лекарственными препаратами.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нравственного воспитания: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Знать/понимать/формировать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 w:rsidRPr="000A0E0B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A0E0B">
              <w:rPr>
                <w:color w:val="000000"/>
                <w:sz w:val="24"/>
                <w:szCs w:val="24"/>
                <w:lang w:eastAsia="ru-RU"/>
              </w:rPr>
              <w:t xml:space="preserve"> внутреннее убеждение о неприемлемости употребления наркотических средств.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30</w:t>
            </w:r>
          </w:p>
        </w:tc>
      </w:tr>
      <w:tr w:rsidR="00E7569B" w:rsidTr="00083811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Default="00E7569B" w:rsidP="00E7569B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Высокомолекулярные соединения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роль полимеров в промышленности, медицине, быту.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правила техники безопасности при выполнении практических работ с целью формирования бережного отношения к своему здоровью и здоровью окружающих;</w:t>
            </w:r>
          </w:p>
          <w:p w:rsidR="00E7569B" w:rsidRPr="00035C82" w:rsidRDefault="00E7569B" w:rsidP="00E7569B">
            <w:pPr>
              <w:pStyle w:val="TableParagraph"/>
              <w:ind w:left="110" w:right="1370"/>
              <w:rPr>
                <w:sz w:val="24"/>
              </w:rPr>
            </w:pPr>
            <w:r w:rsidRPr="000A0E0B">
              <w:rPr>
                <w:color w:val="000000"/>
                <w:sz w:val="24"/>
                <w:szCs w:val="24"/>
                <w:lang w:eastAsia="ru-RU"/>
              </w:rPr>
              <w:t>-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</w:t>
            </w:r>
          </w:p>
        </w:tc>
      </w:tr>
    </w:tbl>
    <w:p w:rsidR="00035C82" w:rsidRDefault="00035C82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p w:rsidR="004B6623" w:rsidRDefault="004B6623" w:rsidP="00E7569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7569B" w:rsidRDefault="00E7569B" w:rsidP="00E7569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 (5 ч в неделю, всего 170 ч.)</w:t>
      </w:r>
    </w:p>
    <w:p w:rsidR="009756C9" w:rsidRDefault="009756C9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44"/>
        <w:gridCol w:w="5636"/>
        <w:gridCol w:w="1499"/>
      </w:tblGrid>
      <w:tr w:rsidR="00E7569B" w:rsidRPr="00035C82" w:rsidTr="0033422D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5E4D0A" w:rsidRDefault="00E7569B" w:rsidP="0033422D">
            <w:pPr>
              <w:tabs>
                <w:tab w:val="left" w:pos="540"/>
                <w:tab w:val="left" w:pos="6600"/>
              </w:tabs>
              <w:ind w:left="474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9B" w:rsidRPr="00035C82" w:rsidRDefault="00E7569B" w:rsidP="0033422D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82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35C82" w:rsidRDefault="00E7569B" w:rsidP="0033422D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82">
              <w:rPr>
                <w:rFonts w:ascii="Times New Roman" w:hAnsi="Times New Roman" w:cs="Times New Roman"/>
                <w:b/>
              </w:rPr>
              <w:t>Модуль воспитательной</w:t>
            </w:r>
            <w:r w:rsidRPr="00035C8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программы</w:t>
            </w:r>
            <w:r w:rsidRPr="00035C8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«Школьный</w:t>
            </w:r>
            <w:r w:rsidRPr="00035C8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урок»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9B" w:rsidRPr="00035C82" w:rsidRDefault="00E7569B" w:rsidP="0033422D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8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Неметаллы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материальное единство веществ природы путем </w:t>
            </w:r>
            <w:r w:rsidRPr="000A0E0B">
              <w:rPr>
                <w:rFonts w:ascii="Times New Roman" w:eastAsia="Times New Roman" w:hAnsi="Times New Roman" w:cs="Times New Roman"/>
              </w:rPr>
              <w:lastRenderedPageBreak/>
              <w:t>составления генетических рядов неметаллов.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причину возникновения парникового эффекта и его возможные последствия;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экологически грамотное поведение в быту и окружающей</w:t>
            </w:r>
          </w:p>
          <w:p w:rsidR="00E7569B" w:rsidRPr="00035C82" w:rsidRDefault="00E7569B" w:rsidP="00E7569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50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Общие свойства металлов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виды металлургии, рациональном использовании металлов, о способах защиты металлов от коррозии.</w:t>
            </w:r>
          </w:p>
          <w:p w:rsidR="00E7569B" w:rsidRDefault="00EF7BAB" w:rsidP="00EF7BAB">
            <w:pPr>
              <w:tabs>
                <w:tab w:val="left" w:pos="5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Решение задач с производственным содержанием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причину возникновения парникового эффекта и его возможные последствия;</w:t>
            </w:r>
          </w:p>
          <w:p w:rsidR="00EF7BA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экологически грамотное поведение в быту и окружающей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Металлы главных подгрупп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металлы</w:t>
            </w:r>
            <w:r w:rsidRPr="000A0E0B">
              <w:rPr>
                <w:rFonts w:ascii="Times New Roman" w:eastAsia="Times New Roman" w:hAnsi="Times New Roman" w:cs="Times New Roman"/>
              </w:rPr>
              <w:t>, рациональном использовании металлов, о способах защиты металлов от коррозии.</w:t>
            </w:r>
          </w:p>
          <w:p w:rsidR="00E7569B" w:rsidRDefault="00EF7BAB" w:rsidP="00EF7BAB">
            <w:pPr>
              <w:tabs>
                <w:tab w:val="left" w:pos="5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Решение задач с содержанием</w:t>
            </w:r>
            <w:r>
              <w:rPr>
                <w:rFonts w:ascii="Times New Roman" w:eastAsia="Times New Roman" w:hAnsi="Times New Roman" w:cs="Times New Roman"/>
              </w:rPr>
              <w:t xml:space="preserve"> металлов главных подгрупп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причину возникновения парникового эффекта и его возможные последствия;</w:t>
            </w:r>
          </w:p>
          <w:p w:rsidR="00EF7BA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экологически грамотное поведение в быту и окружающей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Металлы побочных подгрупп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металлы побочных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подгрупп,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рациональном</w:t>
            </w:r>
            <w:proofErr w:type="gramEnd"/>
            <w:r w:rsidRPr="000A0E0B">
              <w:rPr>
                <w:rFonts w:ascii="Times New Roman" w:eastAsia="Times New Roman" w:hAnsi="Times New Roman" w:cs="Times New Roman"/>
              </w:rPr>
              <w:t xml:space="preserve"> использовании металлов, о способах защиты металлов от коррозии.</w:t>
            </w:r>
          </w:p>
          <w:p w:rsidR="00EF7BAB" w:rsidRDefault="00EF7BAB" w:rsidP="00EF7BAB">
            <w:pPr>
              <w:tabs>
                <w:tab w:val="left" w:pos="5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Решение задач с содержанием</w:t>
            </w:r>
            <w:r>
              <w:rPr>
                <w:rFonts w:ascii="Times New Roman" w:eastAsia="Times New Roman" w:hAnsi="Times New Roman" w:cs="Times New Roman"/>
              </w:rPr>
              <w:t xml:space="preserve"> металлов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побочных  подгрупп</w:t>
            </w:r>
            <w:proofErr w:type="gramEnd"/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рациональное использование металлов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промышленности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0A0E0B">
              <w:rPr>
                <w:rFonts w:ascii="Times New Roman" w:eastAsia="Times New Roman" w:hAnsi="Times New Roman" w:cs="Times New Roman"/>
              </w:rPr>
              <w:t xml:space="preserve"> его возможные последствия;</w:t>
            </w:r>
          </w:p>
          <w:p w:rsidR="00E7569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экологически грамотное поведение в быту и окружающей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28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Строение вещества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A0E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причинно-следственные связи между химической связью, типом кристаллической решётки соединений, их физическими и химическими свойствами;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знаний: 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Знать/понимать/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биологическую роль воды, коллоидных систем в жизни человека;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применение воды в промышленности, сельском хозяйстве, быту и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0A0E0B">
              <w:rPr>
                <w:rFonts w:ascii="Times New Roman" w:eastAsia="Times New Roman" w:hAnsi="Times New Roman" w:cs="Times New Roman"/>
              </w:rPr>
              <w:t xml:space="preserve"> осветить вопрос о необходимости сбережения водных ресурсов.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причину возникновения парникового эффекта и его возможные последствия;</w:t>
            </w:r>
          </w:p>
          <w:p w:rsidR="00E7569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экологически грамотное поведение в быту и окружающей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14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Теоретическое описание химических реакций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применение электролиза в промышленности.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знаний: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значение процессов гидролиза для обменных процессов, которые лежат в основе жизнедеятельности живых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27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Химическая технология</w:t>
            </w:r>
          </w:p>
          <w:p w:rsidR="00E7569B" w:rsidRDefault="00E7569B" w:rsidP="00E7569B">
            <w:pPr>
              <w:spacing w:line="360" w:lineRule="auto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7569B" w:rsidRPr="000A0E0B" w:rsidRDefault="00E7569B" w:rsidP="00E7569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значение периодического </w:t>
            </w:r>
            <w:proofErr w:type="gramStart"/>
            <w:r w:rsidRPr="000A0E0B">
              <w:rPr>
                <w:rFonts w:ascii="Times New Roman" w:eastAsia="Times New Roman" w:hAnsi="Times New Roman" w:cs="Times New Roman"/>
              </w:rPr>
              <w:t>закона  Д.</w:t>
            </w:r>
            <w:proofErr w:type="gramEnd"/>
            <w:r w:rsidRPr="000A0E0B">
              <w:rPr>
                <w:rFonts w:ascii="Times New Roman" w:eastAsia="Times New Roman" w:hAnsi="Times New Roman" w:cs="Times New Roman"/>
              </w:rPr>
              <w:t> И. Менделеева для открытия или искусственного создания новых химических элементов, открытия атомной энергии;</w:t>
            </w:r>
          </w:p>
          <w:p w:rsidR="00E7569B" w:rsidRPr="00035C82" w:rsidRDefault="00E7569B" w:rsidP="00E7569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на основе периодического закона Д. И. Менделеева объяснять зависимость свойств химических элементов и образованных ими веществ от электронного строения атомов.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Химия в повседневной жизни</w:t>
            </w:r>
          </w:p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научного мировоззрения: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материальное единство веществ природы путем составления генетических рядов неметаллов.</w:t>
            </w:r>
          </w:p>
          <w:p w:rsidR="00E7569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                                              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Химия на службе общества</w:t>
            </w:r>
          </w:p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экологических знаний: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</w:rPr>
              <w:t>чувство ответственности за применение полученных знаний и умений,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E7569B" w:rsidRPr="00035C82" w:rsidRDefault="00EF7BAB" w:rsidP="00EF7BA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</w:rPr>
              <w:t xml:space="preserve"> владеть правилами и приемами безопасной работы с химическими веществами и лабораторным </w:t>
            </w:r>
            <w:r w:rsidRPr="000A0E0B">
              <w:rPr>
                <w:rFonts w:ascii="Times New Roman" w:eastAsia="Times New Roman" w:hAnsi="Times New Roman" w:cs="Times New Roman"/>
              </w:rPr>
              <w:lastRenderedPageBreak/>
              <w:t>оборудованием.                                                              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7</w:t>
            </w:r>
          </w:p>
        </w:tc>
      </w:tr>
      <w:tr w:rsidR="00E7569B" w:rsidRPr="00035C82" w:rsidTr="00BD3B0A">
        <w:trPr>
          <w:trHeight w:val="30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Химия в современной науке</w:t>
            </w:r>
          </w:p>
          <w:p w:rsidR="00E7569B" w:rsidRDefault="00E7569B" w:rsidP="00E7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</w:rPr>
              <w:t xml:space="preserve"> 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</w:rPr>
              <w:t>: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виды металлургии, рациональном использовании металлов, о способах защиты металлов от коррозии.</w:t>
            </w:r>
          </w:p>
          <w:p w:rsidR="00EF7BAB" w:rsidRPr="000A0E0B" w:rsidRDefault="00EF7BAB" w:rsidP="00EF7BAB">
            <w:pPr>
              <w:rPr>
                <w:rFonts w:ascii="Times New Roman" w:eastAsia="Times New Roman" w:hAnsi="Times New Roman" w:cs="Times New Roman"/>
              </w:rPr>
            </w:pPr>
            <w:r w:rsidRPr="000A0E0B">
              <w:rPr>
                <w:rFonts w:ascii="Times New Roman" w:eastAsia="Times New Roman" w:hAnsi="Times New Roman" w:cs="Times New Roman"/>
              </w:rPr>
              <w:t>- Решение задач с производственным содержанием.</w:t>
            </w:r>
          </w:p>
          <w:p w:rsidR="00E7569B" w:rsidRPr="00035C82" w:rsidRDefault="00E7569B" w:rsidP="00E7569B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9B" w:rsidRDefault="00E7569B" w:rsidP="00E7569B">
            <w:pPr>
              <w:spacing w:line="36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</w:tr>
    </w:tbl>
    <w:p w:rsidR="00E7569B" w:rsidRDefault="00E7569B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p w:rsidR="00EF7BAB" w:rsidRDefault="00EF7BAB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p w:rsidR="00EF7BAB" w:rsidRDefault="00EF7BAB" w:rsidP="009756C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sectPr w:rsidR="00EF7BAB" w:rsidSect="00CF6C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C1" w:rsidRDefault="00834FC1" w:rsidP="004B6623">
      <w:r>
        <w:separator/>
      </w:r>
    </w:p>
  </w:endnote>
  <w:endnote w:type="continuationSeparator" w:id="0">
    <w:p w:rsidR="00834FC1" w:rsidRDefault="00834FC1" w:rsidP="004B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021465"/>
      <w:docPartObj>
        <w:docPartGallery w:val="Page Numbers (Bottom of Page)"/>
        <w:docPartUnique/>
      </w:docPartObj>
    </w:sdtPr>
    <w:sdtEndPr/>
    <w:sdtContent>
      <w:p w:rsidR="004B6623" w:rsidRDefault="004B66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B4">
          <w:rPr>
            <w:noProof/>
          </w:rPr>
          <w:t>25</w:t>
        </w:r>
        <w:r>
          <w:fldChar w:fldCharType="end"/>
        </w:r>
      </w:p>
    </w:sdtContent>
  </w:sdt>
  <w:p w:rsidR="004B6623" w:rsidRDefault="004B66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C1" w:rsidRDefault="00834FC1" w:rsidP="004B6623">
      <w:r>
        <w:separator/>
      </w:r>
    </w:p>
  </w:footnote>
  <w:footnote w:type="continuationSeparator" w:id="0">
    <w:p w:rsidR="00834FC1" w:rsidRDefault="00834FC1" w:rsidP="004B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201"/>
    <w:multiLevelType w:val="multilevel"/>
    <w:tmpl w:val="D35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45C1B"/>
    <w:multiLevelType w:val="hybridMultilevel"/>
    <w:tmpl w:val="5AC6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A5745"/>
    <w:multiLevelType w:val="hybridMultilevel"/>
    <w:tmpl w:val="1388CCBE"/>
    <w:lvl w:ilvl="0" w:tplc="748C93E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E0DD7"/>
    <w:multiLevelType w:val="multilevel"/>
    <w:tmpl w:val="5178EE4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410B5C"/>
    <w:multiLevelType w:val="multilevel"/>
    <w:tmpl w:val="EB606D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9"/>
    <w:rsid w:val="00035C82"/>
    <w:rsid w:val="00043471"/>
    <w:rsid w:val="000A5A10"/>
    <w:rsid w:val="00262F10"/>
    <w:rsid w:val="00304EA3"/>
    <w:rsid w:val="00343BD5"/>
    <w:rsid w:val="004B6623"/>
    <w:rsid w:val="00643187"/>
    <w:rsid w:val="0071684A"/>
    <w:rsid w:val="00737095"/>
    <w:rsid w:val="00796665"/>
    <w:rsid w:val="00834FC1"/>
    <w:rsid w:val="008B53D7"/>
    <w:rsid w:val="009756C9"/>
    <w:rsid w:val="00985DB4"/>
    <w:rsid w:val="00AC4FB3"/>
    <w:rsid w:val="00B4702F"/>
    <w:rsid w:val="00CF6C56"/>
    <w:rsid w:val="00DA0E4F"/>
    <w:rsid w:val="00E7569B"/>
    <w:rsid w:val="00EF4543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CC6F"/>
  <w15:docId w15:val="{CC9B1D88-985A-472D-9281-E1FFB3F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62F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6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9756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756C9"/>
    <w:pPr>
      <w:shd w:val="clear" w:color="auto" w:fill="FFFFFF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3"/>
    <w:locked/>
    <w:rsid w:val="009756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4"/>
    <w:rsid w:val="009756C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24">
    <w:name w:val="c24"/>
    <w:basedOn w:val="a"/>
    <w:rsid w:val="009756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1">
    <w:name w:val="c11"/>
    <w:basedOn w:val="a0"/>
    <w:rsid w:val="009756C9"/>
  </w:style>
  <w:style w:type="character" w:customStyle="1" w:styleId="c31">
    <w:name w:val="c31"/>
    <w:basedOn w:val="a0"/>
    <w:rsid w:val="009756C9"/>
  </w:style>
  <w:style w:type="table" w:styleId="a5">
    <w:name w:val="Table Grid"/>
    <w:basedOn w:val="a1"/>
    <w:uiPriority w:val="59"/>
    <w:rsid w:val="009756C9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7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756C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9">
    <w:name w:val="Заголовок Знак"/>
    <w:basedOn w:val="a0"/>
    <w:link w:val="a8"/>
    <w:uiPriority w:val="99"/>
    <w:rsid w:val="009756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5C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4B6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662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B6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662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Без интервала Знак"/>
    <w:link w:val="a6"/>
    <w:uiPriority w:val="1"/>
    <w:rsid w:val="004B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6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662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6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8735</Words>
  <Characters>49791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Пушкарева</cp:lastModifiedBy>
  <cp:revision>10</cp:revision>
  <cp:lastPrinted>2021-10-28T04:45:00Z</cp:lastPrinted>
  <dcterms:created xsi:type="dcterms:W3CDTF">2021-10-16T18:30:00Z</dcterms:created>
  <dcterms:modified xsi:type="dcterms:W3CDTF">2022-01-11T10:26:00Z</dcterms:modified>
</cp:coreProperties>
</file>