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4C" w:rsidRDefault="0017614C" w:rsidP="0017614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7614C" w:rsidRDefault="0017614C" w:rsidP="0017614C">
      <w:pPr>
        <w:spacing w:line="41" w:lineRule="exact"/>
        <w:rPr>
          <w:sz w:val="24"/>
          <w:szCs w:val="24"/>
        </w:rPr>
      </w:pPr>
    </w:p>
    <w:p w:rsidR="0017614C" w:rsidRDefault="0017614C" w:rsidP="0017614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Рабочей программе по литературе</w:t>
      </w:r>
    </w:p>
    <w:p w:rsidR="0017614C" w:rsidRDefault="0017614C" w:rsidP="0017614C">
      <w:pPr>
        <w:spacing w:line="41" w:lineRule="exact"/>
        <w:rPr>
          <w:sz w:val="24"/>
          <w:szCs w:val="24"/>
        </w:rPr>
      </w:pPr>
    </w:p>
    <w:p w:rsidR="0017614C" w:rsidRDefault="0017614C" w:rsidP="0017614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(основное общее образование, 5-9 классы, базовый уровень)</w:t>
      </w:r>
    </w:p>
    <w:p w:rsidR="0017614C" w:rsidRDefault="0017614C" w:rsidP="0017614C">
      <w:pPr>
        <w:spacing w:line="41" w:lineRule="exact"/>
        <w:rPr>
          <w:sz w:val="24"/>
          <w:szCs w:val="24"/>
        </w:rPr>
      </w:pPr>
    </w:p>
    <w:p w:rsidR="0017614C" w:rsidRDefault="0017614C" w:rsidP="0017614C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Авторы  составители: Коробченко Н.А., </w:t>
      </w:r>
      <w:proofErr w:type="spellStart"/>
      <w:r>
        <w:rPr>
          <w:rFonts w:eastAsia="Times New Roman"/>
          <w:b/>
          <w:bCs/>
          <w:sz w:val="24"/>
          <w:szCs w:val="24"/>
        </w:rPr>
        <w:t>Корощуп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Л.А.</w:t>
      </w:r>
    </w:p>
    <w:p w:rsidR="0017614C" w:rsidRDefault="0017614C" w:rsidP="0017614C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</w:p>
    <w:p w:rsidR="0017614C" w:rsidRDefault="0017614C" w:rsidP="0017614C">
      <w:pPr>
        <w:spacing w:line="237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Рабочая программа по учебному предмету «Литература» для 5-9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литературе (Примерные программы по учебным предметам.</w:t>
      </w:r>
      <w:proofErr w:type="gramEnd"/>
      <w:r>
        <w:rPr>
          <w:rFonts w:eastAsia="Times New Roman"/>
          <w:sz w:val="24"/>
          <w:szCs w:val="24"/>
        </w:rPr>
        <w:t xml:space="preserve"> Литература. – М.: Просвещение, 2011.</w:t>
      </w:r>
    </w:p>
    <w:p w:rsidR="0017614C" w:rsidRDefault="0017614C" w:rsidP="0017614C">
      <w:pPr>
        <w:spacing w:line="14" w:lineRule="exact"/>
        <w:rPr>
          <w:sz w:val="20"/>
          <w:szCs w:val="20"/>
        </w:rPr>
      </w:pPr>
    </w:p>
    <w:p w:rsidR="0017614C" w:rsidRDefault="0017614C" w:rsidP="0017614C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144с.), с учётом авторской Рабочей программы В.Я. Коровиной (Литература. Рабочие программы. Предметная линия учебников под редакцией В.Я. Коровиной. 5-9 классы. Пособие для учителей общеобразовательных организаций. – </w:t>
      </w:r>
      <w:proofErr w:type="gramStart"/>
      <w:r>
        <w:rPr>
          <w:rFonts w:eastAsia="Times New Roman"/>
          <w:sz w:val="24"/>
          <w:szCs w:val="24"/>
        </w:rPr>
        <w:t>М.: Просвещение, 2020.)</w:t>
      </w:r>
      <w:proofErr w:type="gramEnd"/>
    </w:p>
    <w:p w:rsidR="0017614C" w:rsidRDefault="0017614C" w:rsidP="0017614C">
      <w:pPr>
        <w:spacing w:line="23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20"/>
        <w:gridCol w:w="820"/>
        <w:gridCol w:w="4220"/>
        <w:gridCol w:w="580"/>
        <w:gridCol w:w="3140"/>
      </w:tblGrid>
      <w:tr w:rsidR="0017614C" w:rsidTr="0017614C">
        <w:trPr>
          <w:trHeight w:val="276"/>
          <w:jc w:val="center"/>
        </w:trPr>
        <w:tc>
          <w:tcPr>
            <w:tcW w:w="580" w:type="dxa"/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7614C" w:rsidRDefault="0017614C" w:rsidP="007B0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5620" w:type="dxa"/>
            <w:gridSpan w:val="3"/>
            <w:vAlign w:val="bottom"/>
          </w:tcPr>
          <w:p w:rsidR="0017614C" w:rsidRDefault="0017614C" w:rsidP="007B0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 плану  МОУ 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Зенинская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СОШ »,</w:t>
            </w:r>
          </w:p>
        </w:tc>
        <w:tc>
          <w:tcPr>
            <w:tcW w:w="3140" w:type="dxa"/>
            <w:vAlign w:val="bottom"/>
          </w:tcPr>
          <w:p w:rsidR="0017614C" w:rsidRDefault="0017614C" w:rsidP="007B0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 образовательной</w:t>
            </w:r>
          </w:p>
        </w:tc>
      </w:tr>
      <w:tr w:rsidR="0017614C" w:rsidTr="0017614C">
        <w:trPr>
          <w:trHeight w:val="276"/>
          <w:jc w:val="center"/>
        </w:trPr>
        <w:tc>
          <w:tcPr>
            <w:tcW w:w="10360" w:type="dxa"/>
            <w:gridSpan w:val="6"/>
            <w:vAlign w:val="bottom"/>
          </w:tcPr>
          <w:p w:rsidR="0017614C" w:rsidRDefault="0017614C" w:rsidP="007B0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основного общего образования программа рассчитана на 442 часа:</w:t>
            </w:r>
          </w:p>
        </w:tc>
      </w:tr>
      <w:tr w:rsidR="0017614C" w:rsidTr="0017614C">
        <w:trPr>
          <w:trHeight w:val="286"/>
          <w:jc w:val="center"/>
        </w:trPr>
        <w:tc>
          <w:tcPr>
            <w:tcW w:w="580" w:type="dxa"/>
            <w:vAlign w:val="bottom"/>
          </w:tcPr>
          <w:p w:rsidR="0017614C" w:rsidRDefault="0017614C" w:rsidP="007B017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4"/>
                <w:szCs w:val="24"/>
              </w:rPr>
            </w:pPr>
          </w:p>
        </w:tc>
      </w:tr>
      <w:tr w:rsidR="0017614C" w:rsidTr="0017614C">
        <w:trPr>
          <w:trHeight w:val="256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1020" w:type="dxa"/>
            <w:vAlign w:val="bottom"/>
          </w:tcPr>
          <w:p w:rsidR="0017614C" w:rsidRDefault="0017614C" w:rsidP="007B017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</w:tr>
      <w:tr w:rsidR="0017614C" w:rsidTr="0017614C">
        <w:trPr>
          <w:trHeight w:val="53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4"/>
                <w:szCs w:val="4"/>
              </w:rPr>
            </w:pPr>
          </w:p>
        </w:tc>
      </w:tr>
      <w:tr w:rsidR="0017614C" w:rsidTr="0017614C">
        <w:trPr>
          <w:trHeight w:val="261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/>
        </w:tc>
      </w:tr>
      <w:tr w:rsidR="0017614C" w:rsidTr="0017614C">
        <w:trPr>
          <w:trHeight w:val="273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</w:tr>
      <w:tr w:rsidR="0017614C" w:rsidTr="0017614C">
        <w:trPr>
          <w:trHeight w:val="266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7614C" w:rsidRDefault="0017614C" w:rsidP="007B017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80" w:type="dxa"/>
            <w:vAlign w:val="bottom"/>
          </w:tcPr>
          <w:p w:rsidR="0017614C" w:rsidRDefault="0017614C" w:rsidP="007B017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23"/>
                <w:szCs w:val="23"/>
              </w:rPr>
            </w:pPr>
          </w:p>
        </w:tc>
      </w:tr>
      <w:tr w:rsidR="0017614C" w:rsidTr="0017614C">
        <w:trPr>
          <w:trHeight w:val="36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</w:tr>
      <w:tr w:rsidR="0017614C" w:rsidTr="0017614C">
        <w:trPr>
          <w:trHeight w:val="256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1020" w:type="dxa"/>
            <w:vAlign w:val="bottom"/>
          </w:tcPr>
          <w:p w:rsidR="0017614C" w:rsidRDefault="0017614C" w:rsidP="007B017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80" w:type="dxa"/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</w:tr>
      <w:tr w:rsidR="0017614C" w:rsidTr="0017614C">
        <w:trPr>
          <w:trHeight w:val="39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rPr>
                <w:sz w:val="3"/>
                <w:szCs w:val="3"/>
              </w:rPr>
            </w:pPr>
          </w:p>
        </w:tc>
      </w:tr>
      <w:tr w:rsidR="0017614C" w:rsidTr="0017614C">
        <w:trPr>
          <w:trHeight w:val="256"/>
          <w:jc w:val="center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1020" w:type="dxa"/>
            <w:vAlign w:val="bottom"/>
          </w:tcPr>
          <w:p w:rsidR="0017614C" w:rsidRDefault="0017614C" w:rsidP="007B017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580" w:type="dxa"/>
            <w:vAlign w:val="bottom"/>
          </w:tcPr>
          <w:p w:rsidR="0017614C" w:rsidRDefault="0017614C" w:rsidP="007B017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17614C" w:rsidRDefault="0017614C" w:rsidP="007B0177"/>
        </w:tc>
      </w:tr>
    </w:tbl>
    <w:p w:rsidR="0017614C" w:rsidRDefault="0017614C" w:rsidP="0017614C">
      <w:pPr>
        <w:pStyle w:val="a4"/>
        <w:spacing w:before="10"/>
        <w:ind w:left="0"/>
        <w:jc w:val="left"/>
        <w:rPr>
          <w:sz w:val="23"/>
        </w:rPr>
      </w:pPr>
    </w:p>
    <w:p w:rsidR="0017614C" w:rsidRDefault="0017614C" w:rsidP="0017614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</w:t>
      </w:r>
      <w:r>
        <w:rPr>
          <w:rFonts w:eastAsia="Times New Roman"/>
          <w:sz w:val="24"/>
          <w:szCs w:val="24"/>
        </w:rPr>
        <w:t>изучения учебного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«Литература»:</w:t>
      </w:r>
    </w:p>
    <w:p w:rsidR="0017614C" w:rsidRDefault="0017614C" w:rsidP="0017614C">
      <w:pPr>
        <w:pStyle w:val="a4"/>
        <w:spacing w:before="5"/>
        <w:ind w:left="0"/>
        <w:jc w:val="left"/>
        <w:rPr>
          <w:sz w:val="22"/>
        </w:rPr>
      </w:pPr>
    </w:p>
    <w:p w:rsidR="0017614C" w:rsidRPr="002B61B4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  <w:tab w:val="left" w:pos="3899"/>
          <w:tab w:val="left" w:pos="8117"/>
        </w:tabs>
        <w:autoSpaceDE w:val="0"/>
        <w:autoSpaceDN w:val="0"/>
        <w:ind w:left="0" w:right="115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развитой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обладающей  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z w:val="24"/>
        </w:rPr>
        <w:tab/>
        <w:t xml:space="preserve">национальным   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самосознанием</w:t>
      </w:r>
      <w:r>
        <w:rPr>
          <w:sz w:val="24"/>
        </w:rPr>
        <w:tab/>
        <w:t xml:space="preserve">и </w:t>
      </w:r>
      <w:r>
        <w:t>общероссийским</w:t>
      </w:r>
      <w:r>
        <w:tab/>
        <w:t>гражданским</w:t>
      </w:r>
      <w:r w:rsidRPr="002B61B4">
        <w:rPr>
          <w:spacing w:val="-5"/>
        </w:rPr>
        <w:t xml:space="preserve"> </w:t>
      </w:r>
      <w:r>
        <w:t>сознанием,</w:t>
      </w:r>
      <w:r w:rsidRPr="002B61B4">
        <w:rPr>
          <w:spacing w:val="-4"/>
        </w:rPr>
        <w:t xml:space="preserve"> </w:t>
      </w:r>
      <w:r>
        <w:t>чувством</w:t>
      </w:r>
      <w:r w:rsidRPr="002B61B4">
        <w:rPr>
          <w:spacing w:val="-5"/>
        </w:rPr>
        <w:t xml:space="preserve"> </w:t>
      </w:r>
      <w:r>
        <w:t>патриотизма;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" w:line="237" w:lineRule="auto"/>
        <w:ind w:left="0" w:right="117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личности;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/>
        <w:ind w:left="0" w:right="113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вершинных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произведений   отечественной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   мировой 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опирающийся на принципы</w:t>
      </w:r>
      <w:r>
        <w:rPr>
          <w:spacing w:val="60"/>
          <w:sz w:val="24"/>
        </w:rPr>
        <w:t xml:space="preserve"> </w:t>
      </w:r>
      <w:r>
        <w:rPr>
          <w:sz w:val="24"/>
        </w:rPr>
        <w:t>единства художественной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историзма;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line="237" w:lineRule="auto"/>
        <w:ind w:left="0" w:right="112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поэтапное,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умений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читать,  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5" w:line="237" w:lineRule="auto"/>
        <w:ind w:left="0" w:right="115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постижения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смыслов,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заложенных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высказывании),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прочитанного;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4"/>
        <w:ind w:left="0" w:right="114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овладение важнейшими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 универсальными учебными действиями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(формулировать цели деятельности, планировать </w:t>
      </w:r>
      <w:r>
        <w:rPr>
          <w:sz w:val="24"/>
        </w:rPr>
        <w:t>ее, осуществлять 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различных источников,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7614C" w:rsidRPr="002B61B4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line="237" w:lineRule="auto"/>
        <w:ind w:left="0" w:right="115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17614C" w:rsidRDefault="0017614C" w:rsidP="0017614C">
      <w:pPr>
        <w:pStyle w:val="a3"/>
        <w:widowControl w:val="0"/>
        <w:tabs>
          <w:tab w:val="left" w:pos="0"/>
        </w:tabs>
        <w:autoSpaceDE w:val="0"/>
        <w:autoSpaceDN w:val="0"/>
        <w:spacing w:before="2" w:line="237" w:lineRule="auto"/>
        <w:ind w:left="0" w:right="115"/>
        <w:contextualSpacing w:val="0"/>
        <w:jc w:val="both"/>
        <w:rPr>
          <w:rFonts w:ascii="Symbol" w:hAnsi="Symbol"/>
          <w:sz w:val="24"/>
        </w:rPr>
      </w:pPr>
    </w:p>
    <w:p w:rsidR="0017614C" w:rsidRDefault="0017614C" w:rsidP="0017614C">
      <w:pPr>
        <w:pStyle w:val="a3"/>
        <w:tabs>
          <w:tab w:val="left" w:pos="0"/>
        </w:tabs>
        <w:ind w:left="0" w:firstLine="198"/>
        <w:rPr>
          <w:rFonts w:eastAsia="Times New Roman"/>
          <w:b/>
          <w:bCs/>
          <w:sz w:val="24"/>
          <w:szCs w:val="24"/>
        </w:rPr>
      </w:pPr>
      <w:r w:rsidRPr="002B61B4">
        <w:rPr>
          <w:rFonts w:eastAsia="Times New Roman"/>
          <w:sz w:val="24"/>
          <w:szCs w:val="24"/>
        </w:rPr>
        <w:t xml:space="preserve">Данные цели обусловливают решение следующих </w:t>
      </w:r>
      <w:r w:rsidRPr="002B61B4">
        <w:rPr>
          <w:rFonts w:eastAsia="Times New Roman"/>
          <w:b/>
          <w:bCs/>
          <w:sz w:val="24"/>
          <w:szCs w:val="24"/>
        </w:rPr>
        <w:t>задач:</w:t>
      </w:r>
    </w:p>
    <w:p w:rsidR="0017614C" w:rsidRPr="002B61B4" w:rsidRDefault="0017614C" w:rsidP="0017614C">
      <w:pPr>
        <w:pStyle w:val="a3"/>
        <w:tabs>
          <w:tab w:val="left" w:pos="0"/>
        </w:tabs>
        <w:ind w:left="0" w:firstLine="198"/>
        <w:rPr>
          <w:sz w:val="20"/>
          <w:szCs w:val="20"/>
        </w:rPr>
      </w:pPr>
    </w:p>
    <w:p w:rsidR="0017614C" w:rsidRPr="0017614C" w:rsidRDefault="0017614C" w:rsidP="0017614C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ind w:left="0" w:right="111" w:hanging="425"/>
        <w:jc w:val="both"/>
        <w:rPr>
          <w:rFonts w:ascii="Symbol" w:hAnsi="Symbol"/>
          <w:sz w:val="24"/>
          <w:szCs w:val="24"/>
        </w:rPr>
      </w:pPr>
      <w:r>
        <w:rPr>
          <w:sz w:val="24"/>
        </w:rPr>
        <w:t xml:space="preserve"> </w:t>
      </w:r>
      <w:r w:rsidRPr="002B61B4">
        <w:rPr>
          <w:sz w:val="24"/>
        </w:rPr>
        <w:t>приобщение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учащихся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к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искусству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слова,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богатству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русской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классической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зарубежной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литературы. Основа литературного образования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–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чтение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изучение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художественных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lastRenderedPageBreak/>
        <w:t>произведений,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знакомство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с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биографическими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сведениями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о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мастерах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слова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>историко-культурными</w:t>
      </w:r>
      <w:r w:rsidRPr="002B61B4">
        <w:rPr>
          <w:spacing w:val="1"/>
          <w:sz w:val="24"/>
        </w:rPr>
        <w:t xml:space="preserve"> </w:t>
      </w:r>
      <w:r w:rsidRPr="002B61B4">
        <w:rPr>
          <w:sz w:val="24"/>
        </w:rPr>
        <w:t xml:space="preserve">фактами, необходимыми для понимания </w:t>
      </w:r>
      <w:r w:rsidRPr="0017614C">
        <w:rPr>
          <w:sz w:val="24"/>
          <w:szCs w:val="24"/>
        </w:rPr>
        <w:t>включенных</w:t>
      </w:r>
      <w:r w:rsidRPr="0017614C">
        <w:rPr>
          <w:spacing w:val="1"/>
          <w:sz w:val="24"/>
          <w:szCs w:val="24"/>
        </w:rPr>
        <w:t xml:space="preserve"> </w:t>
      </w:r>
      <w:r w:rsidRPr="0017614C">
        <w:rPr>
          <w:sz w:val="24"/>
          <w:szCs w:val="24"/>
        </w:rPr>
        <w:t>в программу</w:t>
      </w:r>
      <w:r w:rsidRPr="0017614C">
        <w:rPr>
          <w:spacing w:val="1"/>
          <w:sz w:val="24"/>
          <w:szCs w:val="24"/>
        </w:rPr>
        <w:t xml:space="preserve"> </w:t>
      </w:r>
      <w:r w:rsidRPr="0017614C">
        <w:rPr>
          <w:sz w:val="24"/>
          <w:szCs w:val="24"/>
        </w:rPr>
        <w:t>произведений.</w:t>
      </w:r>
    </w:p>
    <w:p w:rsidR="0017614C" w:rsidRPr="0017614C" w:rsidRDefault="0017614C" w:rsidP="0017614C">
      <w:pPr>
        <w:pStyle w:val="a4"/>
        <w:spacing w:before="6"/>
        <w:ind w:left="0"/>
        <w:jc w:val="left"/>
      </w:pPr>
    </w:p>
    <w:p w:rsidR="0017614C" w:rsidRPr="0017614C" w:rsidRDefault="0017614C" w:rsidP="0017614C">
      <w:pPr>
        <w:pStyle w:val="a4"/>
        <w:spacing w:before="6"/>
        <w:ind w:left="0" w:firstLine="360"/>
        <w:jc w:val="left"/>
      </w:pPr>
      <w:r w:rsidRPr="0017614C">
        <w:t>Рабочая программа предназначена для организации процесса обучения по УМК В.Я.Коровиной:</w:t>
      </w:r>
    </w:p>
    <w:p w:rsidR="0017614C" w:rsidRPr="0017614C" w:rsidRDefault="0017614C" w:rsidP="0017614C">
      <w:pPr>
        <w:pStyle w:val="a3"/>
        <w:widowControl w:val="0"/>
        <w:numPr>
          <w:ilvl w:val="0"/>
          <w:numId w:val="3"/>
        </w:numPr>
        <w:tabs>
          <w:tab w:val="left" w:pos="473"/>
          <w:tab w:val="left" w:pos="475"/>
        </w:tabs>
        <w:autoSpaceDE w:val="0"/>
        <w:autoSpaceDN w:val="0"/>
        <w:spacing w:line="292" w:lineRule="exact"/>
        <w:ind w:left="0"/>
        <w:rPr>
          <w:rFonts w:ascii="Symbol" w:hAnsi="Symbol"/>
          <w:sz w:val="24"/>
          <w:szCs w:val="24"/>
        </w:rPr>
      </w:pPr>
      <w:r w:rsidRPr="0017614C">
        <w:rPr>
          <w:sz w:val="24"/>
          <w:szCs w:val="24"/>
        </w:rPr>
        <w:t>В.Я.Коровина</w:t>
      </w:r>
      <w:r w:rsidRPr="0017614C">
        <w:rPr>
          <w:spacing w:val="6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64"/>
          <w:sz w:val="24"/>
          <w:szCs w:val="24"/>
        </w:rPr>
        <w:t xml:space="preserve"> </w:t>
      </w:r>
      <w:r w:rsidRPr="0017614C">
        <w:rPr>
          <w:sz w:val="24"/>
          <w:szCs w:val="24"/>
        </w:rPr>
        <w:t>Литература</w:t>
      </w:r>
      <w:r w:rsidRPr="0017614C">
        <w:rPr>
          <w:spacing w:val="64"/>
          <w:sz w:val="24"/>
          <w:szCs w:val="24"/>
        </w:rPr>
        <w:t xml:space="preserve"> </w:t>
      </w:r>
      <w:r w:rsidRPr="0017614C">
        <w:rPr>
          <w:sz w:val="24"/>
          <w:szCs w:val="24"/>
        </w:rPr>
        <w:t>5</w:t>
      </w:r>
      <w:r w:rsidRPr="0017614C">
        <w:rPr>
          <w:spacing w:val="6"/>
          <w:sz w:val="24"/>
          <w:szCs w:val="24"/>
        </w:rPr>
        <w:t xml:space="preserve"> </w:t>
      </w:r>
      <w:r w:rsidRPr="0017614C">
        <w:rPr>
          <w:sz w:val="24"/>
          <w:szCs w:val="24"/>
        </w:rPr>
        <w:t>класс</w:t>
      </w:r>
      <w:r w:rsidRPr="0017614C">
        <w:rPr>
          <w:spacing w:val="5"/>
          <w:sz w:val="24"/>
          <w:szCs w:val="24"/>
        </w:rPr>
        <w:t xml:space="preserve"> </w:t>
      </w:r>
      <w:r w:rsidRPr="0017614C">
        <w:rPr>
          <w:sz w:val="24"/>
          <w:szCs w:val="24"/>
        </w:rPr>
        <w:t>под</w:t>
      </w:r>
      <w:r w:rsidRPr="0017614C">
        <w:rPr>
          <w:spacing w:val="65"/>
          <w:sz w:val="24"/>
          <w:szCs w:val="24"/>
        </w:rPr>
        <w:t xml:space="preserve"> </w:t>
      </w:r>
      <w:r w:rsidRPr="0017614C">
        <w:rPr>
          <w:sz w:val="24"/>
          <w:szCs w:val="24"/>
        </w:rPr>
        <w:t>ред.</w:t>
      </w:r>
      <w:r w:rsidRPr="0017614C">
        <w:rPr>
          <w:spacing w:val="68"/>
          <w:sz w:val="24"/>
          <w:szCs w:val="24"/>
        </w:rPr>
        <w:t xml:space="preserve"> </w:t>
      </w:r>
      <w:r w:rsidRPr="0017614C">
        <w:rPr>
          <w:sz w:val="24"/>
          <w:szCs w:val="24"/>
        </w:rPr>
        <w:t>В.Я.Коровиной,</w:t>
      </w:r>
      <w:r w:rsidRPr="0017614C">
        <w:rPr>
          <w:spacing w:val="5"/>
          <w:sz w:val="24"/>
          <w:szCs w:val="24"/>
        </w:rPr>
        <w:t xml:space="preserve"> </w:t>
      </w:r>
      <w:r w:rsidRPr="0017614C">
        <w:rPr>
          <w:sz w:val="24"/>
          <w:szCs w:val="24"/>
        </w:rPr>
        <w:t>В.П.Журавлева, В.И.Коровина. -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Москва</w:t>
      </w:r>
      <w:r w:rsidRPr="0017614C">
        <w:rPr>
          <w:spacing w:val="4"/>
          <w:sz w:val="24"/>
          <w:szCs w:val="24"/>
        </w:rPr>
        <w:t xml:space="preserve"> </w:t>
      </w:r>
      <w:r w:rsidRPr="0017614C">
        <w:rPr>
          <w:sz w:val="24"/>
          <w:szCs w:val="24"/>
        </w:rPr>
        <w:t>«Просвещение»</w:t>
      </w:r>
    </w:p>
    <w:p w:rsidR="0017614C" w:rsidRPr="0017614C" w:rsidRDefault="0017614C" w:rsidP="0017614C">
      <w:pPr>
        <w:pStyle w:val="a3"/>
        <w:widowControl w:val="0"/>
        <w:numPr>
          <w:ilvl w:val="0"/>
          <w:numId w:val="3"/>
        </w:numPr>
        <w:tabs>
          <w:tab w:val="left" w:pos="473"/>
          <w:tab w:val="left" w:pos="475"/>
        </w:tabs>
        <w:autoSpaceDE w:val="0"/>
        <w:autoSpaceDN w:val="0"/>
        <w:spacing w:before="3" w:line="293" w:lineRule="exact"/>
        <w:ind w:left="0"/>
        <w:rPr>
          <w:rFonts w:ascii="Symbol" w:hAnsi="Symbol"/>
          <w:sz w:val="24"/>
          <w:szCs w:val="24"/>
        </w:rPr>
      </w:pPr>
      <w:r w:rsidRPr="0017614C">
        <w:rPr>
          <w:sz w:val="24"/>
          <w:szCs w:val="24"/>
        </w:rPr>
        <w:t>В.Я.Коровина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57"/>
          <w:sz w:val="24"/>
          <w:szCs w:val="24"/>
        </w:rPr>
        <w:t xml:space="preserve"> </w:t>
      </w:r>
      <w:r w:rsidRPr="0017614C">
        <w:rPr>
          <w:sz w:val="24"/>
          <w:szCs w:val="24"/>
        </w:rPr>
        <w:t>Литература</w:t>
      </w:r>
      <w:r w:rsidRPr="0017614C">
        <w:rPr>
          <w:spacing w:val="54"/>
          <w:sz w:val="24"/>
          <w:szCs w:val="24"/>
        </w:rPr>
        <w:t xml:space="preserve"> </w:t>
      </w:r>
      <w:r w:rsidRPr="0017614C">
        <w:rPr>
          <w:sz w:val="24"/>
          <w:szCs w:val="24"/>
        </w:rPr>
        <w:t>6</w:t>
      </w:r>
      <w:r w:rsidRPr="0017614C">
        <w:rPr>
          <w:spacing w:val="-1"/>
          <w:sz w:val="24"/>
          <w:szCs w:val="24"/>
        </w:rPr>
        <w:t xml:space="preserve"> </w:t>
      </w:r>
      <w:r w:rsidRPr="0017614C">
        <w:rPr>
          <w:sz w:val="24"/>
          <w:szCs w:val="24"/>
        </w:rPr>
        <w:t>класс</w:t>
      </w:r>
      <w:r w:rsidRPr="0017614C">
        <w:rPr>
          <w:spacing w:val="-2"/>
          <w:sz w:val="24"/>
          <w:szCs w:val="24"/>
        </w:rPr>
        <w:t xml:space="preserve"> </w:t>
      </w:r>
      <w:r w:rsidRPr="0017614C">
        <w:rPr>
          <w:sz w:val="24"/>
          <w:szCs w:val="24"/>
        </w:rPr>
        <w:t>под  ред.</w:t>
      </w:r>
      <w:r w:rsidRPr="0017614C">
        <w:rPr>
          <w:spacing w:val="2"/>
          <w:sz w:val="24"/>
          <w:szCs w:val="24"/>
        </w:rPr>
        <w:t xml:space="preserve"> </w:t>
      </w:r>
      <w:proofErr w:type="spellStart"/>
      <w:r w:rsidRPr="0017614C">
        <w:rPr>
          <w:sz w:val="24"/>
          <w:szCs w:val="24"/>
        </w:rPr>
        <w:t>В.П.Полухиной</w:t>
      </w:r>
      <w:proofErr w:type="spellEnd"/>
      <w:r w:rsidRPr="0017614C">
        <w:rPr>
          <w:spacing w:val="2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-2"/>
          <w:sz w:val="24"/>
          <w:szCs w:val="24"/>
        </w:rPr>
        <w:t xml:space="preserve"> </w:t>
      </w:r>
      <w:r w:rsidRPr="0017614C">
        <w:rPr>
          <w:sz w:val="24"/>
          <w:szCs w:val="24"/>
        </w:rPr>
        <w:t>Москва</w:t>
      </w:r>
      <w:r w:rsidRPr="0017614C">
        <w:rPr>
          <w:spacing w:val="5"/>
          <w:sz w:val="24"/>
          <w:szCs w:val="24"/>
        </w:rPr>
        <w:t xml:space="preserve"> </w:t>
      </w:r>
      <w:r w:rsidRPr="0017614C">
        <w:rPr>
          <w:sz w:val="24"/>
          <w:szCs w:val="24"/>
        </w:rPr>
        <w:t>«Просвещение»</w:t>
      </w:r>
    </w:p>
    <w:p w:rsidR="0017614C" w:rsidRPr="0017614C" w:rsidRDefault="0017614C" w:rsidP="0017614C">
      <w:pPr>
        <w:pStyle w:val="a3"/>
        <w:widowControl w:val="0"/>
        <w:numPr>
          <w:ilvl w:val="0"/>
          <w:numId w:val="3"/>
        </w:numPr>
        <w:tabs>
          <w:tab w:val="left" w:pos="473"/>
          <w:tab w:val="left" w:pos="475"/>
          <w:tab w:val="left" w:pos="2350"/>
        </w:tabs>
        <w:autoSpaceDE w:val="0"/>
        <w:autoSpaceDN w:val="0"/>
        <w:spacing w:line="293" w:lineRule="exact"/>
        <w:ind w:left="0"/>
        <w:rPr>
          <w:rFonts w:ascii="Symbol" w:hAnsi="Symbol"/>
          <w:sz w:val="24"/>
          <w:szCs w:val="24"/>
        </w:rPr>
      </w:pPr>
      <w:r w:rsidRPr="0017614C">
        <w:rPr>
          <w:sz w:val="24"/>
          <w:szCs w:val="24"/>
        </w:rPr>
        <w:t>В.Я.Коровина</w:t>
      </w:r>
      <w:r w:rsidRPr="0017614C">
        <w:rPr>
          <w:spacing w:val="59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z w:val="24"/>
          <w:szCs w:val="24"/>
        </w:rPr>
        <w:tab/>
        <w:t>Литература</w:t>
      </w:r>
      <w:r w:rsidRPr="0017614C">
        <w:rPr>
          <w:spacing w:val="58"/>
          <w:sz w:val="24"/>
          <w:szCs w:val="24"/>
        </w:rPr>
        <w:t xml:space="preserve"> </w:t>
      </w:r>
      <w:r w:rsidRPr="0017614C">
        <w:rPr>
          <w:sz w:val="24"/>
          <w:szCs w:val="24"/>
        </w:rPr>
        <w:t>7</w:t>
      </w:r>
      <w:r w:rsidRPr="0017614C">
        <w:rPr>
          <w:spacing w:val="-1"/>
          <w:sz w:val="24"/>
          <w:szCs w:val="24"/>
        </w:rPr>
        <w:t xml:space="preserve"> </w:t>
      </w:r>
      <w:r w:rsidRPr="0017614C">
        <w:rPr>
          <w:sz w:val="24"/>
          <w:szCs w:val="24"/>
        </w:rPr>
        <w:t>класс</w:t>
      </w:r>
      <w:r w:rsidRPr="0017614C">
        <w:rPr>
          <w:spacing w:val="-2"/>
          <w:sz w:val="24"/>
          <w:szCs w:val="24"/>
        </w:rPr>
        <w:t xml:space="preserve"> </w:t>
      </w:r>
      <w:r w:rsidRPr="0017614C">
        <w:rPr>
          <w:sz w:val="24"/>
          <w:szCs w:val="24"/>
        </w:rPr>
        <w:t>под</w:t>
      </w:r>
      <w:r w:rsidRPr="0017614C">
        <w:rPr>
          <w:spacing w:val="58"/>
          <w:sz w:val="24"/>
          <w:szCs w:val="24"/>
        </w:rPr>
        <w:t xml:space="preserve"> </w:t>
      </w:r>
      <w:r w:rsidRPr="0017614C">
        <w:rPr>
          <w:sz w:val="24"/>
          <w:szCs w:val="24"/>
        </w:rPr>
        <w:t>ред.</w:t>
      </w:r>
      <w:r w:rsidRPr="0017614C">
        <w:rPr>
          <w:spacing w:val="-1"/>
          <w:sz w:val="24"/>
          <w:szCs w:val="24"/>
        </w:rPr>
        <w:t xml:space="preserve"> </w:t>
      </w:r>
      <w:r w:rsidRPr="0017614C">
        <w:rPr>
          <w:sz w:val="24"/>
          <w:szCs w:val="24"/>
        </w:rPr>
        <w:t>В.Я.Коровиной</w:t>
      </w:r>
      <w:r w:rsidRPr="0017614C">
        <w:rPr>
          <w:spacing w:val="4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Москва</w:t>
      </w:r>
      <w:r w:rsidRPr="0017614C">
        <w:rPr>
          <w:spacing w:val="2"/>
          <w:sz w:val="24"/>
          <w:szCs w:val="24"/>
        </w:rPr>
        <w:t xml:space="preserve"> </w:t>
      </w:r>
      <w:r w:rsidRPr="0017614C">
        <w:rPr>
          <w:sz w:val="24"/>
          <w:szCs w:val="24"/>
        </w:rPr>
        <w:t>«Просвещение»</w:t>
      </w:r>
    </w:p>
    <w:p w:rsidR="0017614C" w:rsidRPr="0017614C" w:rsidRDefault="0017614C" w:rsidP="0017614C">
      <w:pPr>
        <w:pStyle w:val="a3"/>
        <w:widowControl w:val="0"/>
        <w:numPr>
          <w:ilvl w:val="0"/>
          <w:numId w:val="3"/>
        </w:numPr>
        <w:tabs>
          <w:tab w:val="left" w:pos="473"/>
          <w:tab w:val="left" w:pos="475"/>
        </w:tabs>
        <w:autoSpaceDE w:val="0"/>
        <w:autoSpaceDN w:val="0"/>
        <w:spacing w:line="292" w:lineRule="exact"/>
        <w:ind w:left="0"/>
        <w:rPr>
          <w:rFonts w:ascii="Symbol" w:hAnsi="Symbol"/>
          <w:sz w:val="24"/>
          <w:szCs w:val="24"/>
        </w:rPr>
      </w:pPr>
      <w:r w:rsidRPr="0017614C">
        <w:rPr>
          <w:sz w:val="24"/>
          <w:szCs w:val="24"/>
        </w:rPr>
        <w:t>В.Я.Коровина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39"/>
          <w:sz w:val="24"/>
          <w:szCs w:val="24"/>
        </w:rPr>
        <w:t xml:space="preserve"> </w:t>
      </w:r>
      <w:r w:rsidRPr="0017614C">
        <w:rPr>
          <w:sz w:val="24"/>
          <w:szCs w:val="24"/>
        </w:rPr>
        <w:t>Литература</w:t>
      </w:r>
      <w:r w:rsidRPr="0017614C">
        <w:rPr>
          <w:spacing w:val="59"/>
          <w:sz w:val="24"/>
          <w:szCs w:val="24"/>
        </w:rPr>
        <w:t xml:space="preserve"> </w:t>
      </w:r>
      <w:r w:rsidRPr="0017614C">
        <w:rPr>
          <w:sz w:val="24"/>
          <w:szCs w:val="24"/>
        </w:rPr>
        <w:t>8</w:t>
      </w:r>
      <w:r w:rsidRPr="0017614C">
        <w:rPr>
          <w:spacing w:val="3"/>
          <w:sz w:val="24"/>
          <w:szCs w:val="24"/>
        </w:rPr>
        <w:t xml:space="preserve"> </w:t>
      </w:r>
      <w:r w:rsidRPr="0017614C">
        <w:rPr>
          <w:sz w:val="24"/>
          <w:szCs w:val="24"/>
        </w:rPr>
        <w:t>класс</w:t>
      </w:r>
      <w:r w:rsidRPr="0017614C">
        <w:rPr>
          <w:spacing w:val="2"/>
          <w:sz w:val="24"/>
          <w:szCs w:val="24"/>
        </w:rPr>
        <w:t xml:space="preserve"> </w:t>
      </w:r>
      <w:r w:rsidRPr="0017614C">
        <w:rPr>
          <w:sz w:val="24"/>
          <w:szCs w:val="24"/>
        </w:rPr>
        <w:t>под</w:t>
      </w:r>
      <w:r w:rsidRPr="0017614C">
        <w:rPr>
          <w:spacing w:val="62"/>
          <w:sz w:val="24"/>
          <w:szCs w:val="24"/>
        </w:rPr>
        <w:t xml:space="preserve"> </w:t>
      </w:r>
      <w:r w:rsidRPr="0017614C">
        <w:rPr>
          <w:sz w:val="24"/>
          <w:szCs w:val="24"/>
        </w:rPr>
        <w:t>ред.</w:t>
      </w:r>
      <w:r w:rsidRPr="0017614C">
        <w:rPr>
          <w:spacing w:val="62"/>
          <w:sz w:val="24"/>
          <w:szCs w:val="24"/>
        </w:rPr>
        <w:t xml:space="preserve"> </w:t>
      </w:r>
      <w:r w:rsidRPr="0017614C">
        <w:rPr>
          <w:sz w:val="24"/>
          <w:szCs w:val="24"/>
        </w:rPr>
        <w:t>В.Я.Коровиной,</w:t>
      </w:r>
      <w:r w:rsidRPr="0017614C">
        <w:rPr>
          <w:spacing w:val="2"/>
          <w:sz w:val="24"/>
          <w:szCs w:val="24"/>
        </w:rPr>
        <w:t xml:space="preserve"> </w:t>
      </w:r>
      <w:r w:rsidRPr="0017614C">
        <w:rPr>
          <w:sz w:val="24"/>
          <w:szCs w:val="24"/>
        </w:rPr>
        <w:t>В.П.Журавлева,</w:t>
      </w:r>
      <w:r w:rsidRPr="0017614C">
        <w:rPr>
          <w:spacing w:val="3"/>
          <w:sz w:val="24"/>
          <w:szCs w:val="24"/>
        </w:rPr>
        <w:t xml:space="preserve"> </w:t>
      </w:r>
      <w:r w:rsidRPr="0017614C">
        <w:rPr>
          <w:sz w:val="24"/>
          <w:szCs w:val="24"/>
        </w:rPr>
        <w:t>В.И.Коровина.-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Москва</w:t>
      </w:r>
      <w:r w:rsidRPr="0017614C">
        <w:rPr>
          <w:spacing w:val="7"/>
          <w:sz w:val="24"/>
          <w:szCs w:val="24"/>
        </w:rPr>
        <w:t xml:space="preserve"> </w:t>
      </w:r>
      <w:r w:rsidRPr="0017614C">
        <w:rPr>
          <w:sz w:val="24"/>
          <w:szCs w:val="24"/>
        </w:rPr>
        <w:t>«Просвещение»</w:t>
      </w:r>
    </w:p>
    <w:p w:rsidR="0017614C" w:rsidRPr="0017614C" w:rsidRDefault="0017614C" w:rsidP="0017614C">
      <w:pPr>
        <w:pStyle w:val="a3"/>
        <w:widowControl w:val="0"/>
        <w:numPr>
          <w:ilvl w:val="0"/>
          <w:numId w:val="3"/>
        </w:numPr>
        <w:tabs>
          <w:tab w:val="left" w:pos="473"/>
          <w:tab w:val="left" w:pos="475"/>
        </w:tabs>
        <w:autoSpaceDE w:val="0"/>
        <w:autoSpaceDN w:val="0"/>
        <w:spacing w:before="2" w:line="294" w:lineRule="exact"/>
        <w:ind w:left="0"/>
        <w:rPr>
          <w:rFonts w:ascii="Symbol" w:hAnsi="Symbol"/>
          <w:sz w:val="24"/>
          <w:szCs w:val="24"/>
        </w:rPr>
      </w:pPr>
      <w:r w:rsidRPr="0017614C">
        <w:rPr>
          <w:sz w:val="24"/>
          <w:szCs w:val="24"/>
        </w:rPr>
        <w:t>В.Я.Коровина</w:t>
      </w:r>
      <w:r w:rsidRPr="0017614C">
        <w:rPr>
          <w:spacing w:val="17"/>
          <w:sz w:val="24"/>
          <w:szCs w:val="24"/>
        </w:rPr>
        <w:t xml:space="preserve"> </w:t>
      </w:r>
      <w:r w:rsidRPr="0017614C">
        <w:rPr>
          <w:sz w:val="24"/>
          <w:szCs w:val="24"/>
        </w:rPr>
        <w:t>-</w:t>
      </w:r>
      <w:r w:rsidRPr="0017614C">
        <w:rPr>
          <w:spacing w:val="80"/>
          <w:sz w:val="24"/>
          <w:szCs w:val="24"/>
        </w:rPr>
        <w:t xml:space="preserve"> </w:t>
      </w:r>
      <w:r w:rsidRPr="0017614C">
        <w:rPr>
          <w:sz w:val="24"/>
          <w:szCs w:val="24"/>
        </w:rPr>
        <w:t>Литература</w:t>
      </w:r>
      <w:r w:rsidRPr="0017614C">
        <w:rPr>
          <w:spacing w:val="78"/>
          <w:sz w:val="24"/>
          <w:szCs w:val="24"/>
        </w:rPr>
        <w:t xml:space="preserve"> </w:t>
      </w:r>
      <w:r w:rsidRPr="0017614C">
        <w:rPr>
          <w:sz w:val="24"/>
          <w:szCs w:val="24"/>
        </w:rPr>
        <w:t>9</w:t>
      </w:r>
      <w:r w:rsidRPr="0017614C">
        <w:rPr>
          <w:spacing w:val="15"/>
          <w:sz w:val="24"/>
          <w:szCs w:val="24"/>
        </w:rPr>
        <w:t xml:space="preserve"> </w:t>
      </w:r>
      <w:r w:rsidRPr="0017614C">
        <w:rPr>
          <w:sz w:val="24"/>
          <w:szCs w:val="24"/>
        </w:rPr>
        <w:t>класс</w:t>
      </w:r>
      <w:r w:rsidRPr="0017614C">
        <w:rPr>
          <w:spacing w:val="11"/>
          <w:sz w:val="24"/>
          <w:szCs w:val="24"/>
        </w:rPr>
        <w:t xml:space="preserve"> </w:t>
      </w:r>
      <w:r w:rsidRPr="0017614C">
        <w:rPr>
          <w:sz w:val="24"/>
          <w:szCs w:val="24"/>
        </w:rPr>
        <w:t>под</w:t>
      </w:r>
      <w:r w:rsidRPr="0017614C">
        <w:rPr>
          <w:spacing w:val="82"/>
          <w:sz w:val="24"/>
          <w:szCs w:val="24"/>
        </w:rPr>
        <w:t xml:space="preserve"> </w:t>
      </w:r>
      <w:r w:rsidRPr="0017614C">
        <w:rPr>
          <w:sz w:val="24"/>
          <w:szCs w:val="24"/>
        </w:rPr>
        <w:t>ред.</w:t>
      </w:r>
      <w:r w:rsidRPr="0017614C">
        <w:rPr>
          <w:spacing w:val="86"/>
          <w:sz w:val="24"/>
          <w:szCs w:val="24"/>
        </w:rPr>
        <w:t xml:space="preserve"> </w:t>
      </w:r>
      <w:r w:rsidRPr="0017614C">
        <w:rPr>
          <w:sz w:val="24"/>
          <w:szCs w:val="24"/>
        </w:rPr>
        <w:t>В.Я.Коровиной,</w:t>
      </w:r>
      <w:r w:rsidRPr="0017614C">
        <w:rPr>
          <w:spacing w:val="11"/>
          <w:sz w:val="24"/>
          <w:szCs w:val="24"/>
        </w:rPr>
        <w:t xml:space="preserve"> </w:t>
      </w:r>
      <w:proofErr w:type="spellStart"/>
      <w:r w:rsidRPr="0017614C">
        <w:rPr>
          <w:sz w:val="24"/>
          <w:szCs w:val="24"/>
        </w:rPr>
        <w:t>И.С.Збарского</w:t>
      </w:r>
      <w:proofErr w:type="spellEnd"/>
      <w:r w:rsidRPr="0017614C">
        <w:rPr>
          <w:sz w:val="24"/>
          <w:szCs w:val="24"/>
        </w:rPr>
        <w:t>,</w:t>
      </w:r>
      <w:r w:rsidRPr="0017614C">
        <w:rPr>
          <w:spacing w:val="4"/>
          <w:sz w:val="24"/>
          <w:szCs w:val="24"/>
        </w:rPr>
        <w:t xml:space="preserve"> </w:t>
      </w:r>
      <w:r w:rsidRPr="0017614C">
        <w:rPr>
          <w:sz w:val="24"/>
          <w:szCs w:val="24"/>
        </w:rPr>
        <w:t>В.И.Коровина.-</w:t>
      </w:r>
      <w:r w:rsidRPr="0017614C">
        <w:rPr>
          <w:spacing w:val="56"/>
          <w:sz w:val="24"/>
          <w:szCs w:val="24"/>
        </w:rPr>
        <w:t xml:space="preserve"> </w:t>
      </w:r>
      <w:r w:rsidRPr="0017614C">
        <w:rPr>
          <w:sz w:val="24"/>
          <w:szCs w:val="24"/>
        </w:rPr>
        <w:t>Москва</w:t>
      </w:r>
      <w:r w:rsidRPr="0017614C">
        <w:rPr>
          <w:spacing w:val="4"/>
          <w:sz w:val="24"/>
          <w:szCs w:val="24"/>
        </w:rPr>
        <w:t xml:space="preserve"> </w:t>
      </w:r>
      <w:r w:rsidRPr="0017614C">
        <w:rPr>
          <w:sz w:val="24"/>
          <w:szCs w:val="24"/>
        </w:rPr>
        <w:t>«Просвещение»</w:t>
      </w:r>
    </w:p>
    <w:p w:rsidR="0017614C" w:rsidRDefault="0017614C" w:rsidP="0017614C">
      <w:pPr>
        <w:spacing w:line="276" w:lineRule="exact"/>
      </w:pPr>
    </w:p>
    <w:p w:rsidR="0017614C" w:rsidRDefault="0017614C" w:rsidP="0017614C">
      <w:pPr>
        <w:pStyle w:val="a4"/>
        <w:spacing w:before="66"/>
        <w:ind w:left="0" w:right="117" w:firstLine="720"/>
      </w:pPr>
      <w:r>
        <w:t>Содержание каждого курса (класса) включает в себя произведения русской и 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поднимающие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сострадание,</w:t>
      </w:r>
      <w:r>
        <w:rPr>
          <w:spacing w:val="-57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и читателя и</w:t>
      </w:r>
      <w:r>
        <w:rPr>
          <w:spacing w:val="-2"/>
        </w:rPr>
        <w:t xml:space="preserve"> </w:t>
      </w:r>
      <w:r>
        <w:t>т. д.).</w:t>
      </w:r>
    </w:p>
    <w:p w:rsidR="0017614C" w:rsidRDefault="0017614C" w:rsidP="0017614C">
      <w:pPr>
        <w:pStyle w:val="a4"/>
        <w:spacing w:before="1"/>
        <w:ind w:left="0" w:firstLine="894"/>
      </w:pPr>
      <w:r>
        <w:t>В</w:t>
      </w:r>
      <w:r>
        <w:rPr>
          <w:spacing w:val="16"/>
        </w:rPr>
        <w:t xml:space="preserve"> </w:t>
      </w:r>
      <w:r>
        <w:t>каждом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курсов</w:t>
      </w:r>
      <w:r>
        <w:rPr>
          <w:spacing w:val="19"/>
        </w:rPr>
        <w:t xml:space="preserve"> </w:t>
      </w:r>
      <w:r>
        <w:t>(классов)</w:t>
      </w:r>
      <w:r>
        <w:rPr>
          <w:spacing w:val="17"/>
        </w:rPr>
        <w:t xml:space="preserve"> </w:t>
      </w:r>
      <w:r>
        <w:t>затронута</w:t>
      </w:r>
      <w:r>
        <w:rPr>
          <w:spacing w:val="17"/>
        </w:rPr>
        <w:t xml:space="preserve"> </w:t>
      </w:r>
      <w:r>
        <w:t>одна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ведущих</w:t>
      </w:r>
      <w:r>
        <w:rPr>
          <w:spacing w:val="20"/>
        </w:rPr>
        <w:t xml:space="preserve"> </w:t>
      </w:r>
      <w:r>
        <w:t>проблем</w:t>
      </w:r>
      <w:r>
        <w:rPr>
          <w:spacing w:val="35"/>
        </w:rPr>
        <w:t xml:space="preserve"> </w:t>
      </w:r>
      <w:r>
        <w:t>(например,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классе — внимание к книге; в 6 классе — художественное произведение и автор, характеры героев; в 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проблема литературы; в 8 классе — взаимосвязь литературы и истории (подготовка к восприятию</w:t>
      </w:r>
      <w:r>
        <w:rPr>
          <w:spacing w:val="1"/>
        </w:rPr>
        <w:t xml:space="preserve"> </w:t>
      </w:r>
      <w:r>
        <w:t>курса на историко-литературной основе), в 9 классе — начало курса на историко-литературной</w:t>
      </w:r>
      <w:r>
        <w:rPr>
          <w:spacing w:val="1"/>
        </w:rPr>
        <w:t xml:space="preserve"> </w:t>
      </w:r>
      <w:r>
        <w:t>основе).</w:t>
      </w:r>
    </w:p>
    <w:p w:rsidR="0017614C" w:rsidRDefault="0017614C" w:rsidP="0017614C">
      <w:pPr>
        <w:pStyle w:val="a4"/>
        <w:ind w:left="0"/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разделами: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line="275" w:lineRule="exact"/>
        <w:ind w:left="0" w:hanging="241"/>
        <w:contextualSpacing w:val="0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line="275" w:lineRule="exact"/>
        <w:ind w:left="0" w:hanging="241"/>
        <w:contextualSpacing w:val="0"/>
        <w:rPr>
          <w:sz w:val="24"/>
        </w:rPr>
      </w:pPr>
      <w:r>
        <w:rPr>
          <w:sz w:val="24"/>
        </w:rPr>
        <w:t>Обзоры.</w:t>
      </w:r>
    </w:p>
    <w:p w:rsidR="0017614C" w:rsidRDefault="0017614C" w:rsidP="0017614C">
      <w:pPr>
        <w:pStyle w:val="a3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ind w:left="0" w:hanging="241"/>
        <w:contextualSpacing w:val="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17614C" w:rsidRDefault="0017614C" w:rsidP="0017614C">
      <w:pPr>
        <w:pStyle w:val="a4"/>
        <w:ind w:left="0" w:right="121" w:firstLine="780"/>
      </w:pPr>
      <w:r>
        <w:t>Материалы по теории и истории литературы представлены в каждом классе и разделе</w:t>
      </w:r>
      <w:r>
        <w:rPr>
          <w:spacing w:val="1"/>
        </w:rPr>
        <w:t xml:space="preserve"> </w:t>
      </w:r>
      <w:r>
        <w:t>программы.</w:t>
      </w:r>
    </w:p>
    <w:p w:rsidR="0017614C" w:rsidRDefault="0017614C" w:rsidP="0017614C">
      <w:pPr>
        <w:pStyle w:val="a4"/>
        <w:ind w:left="0" w:right="121" w:firstLine="780"/>
      </w:pPr>
    </w:p>
    <w:p w:rsidR="0017614C" w:rsidRPr="0017614C" w:rsidRDefault="0017614C" w:rsidP="0017614C">
      <w:pPr>
        <w:jc w:val="both"/>
        <w:rPr>
          <w:sz w:val="24"/>
        </w:rPr>
      </w:pPr>
      <w:r w:rsidRPr="0017614C">
        <w:rPr>
          <w:sz w:val="24"/>
        </w:rPr>
        <w:t xml:space="preserve">Методы и формы результатов освоения программы:  </w:t>
      </w:r>
      <w:r w:rsidRPr="0017614C">
        <w:rPr>
          <w:spacing w:val="-4"/>
          <w:sz w:val="24"/>
        </w:rPr>
        <w:t xml:space="preserve"> </w:t>
      </w:r>
      <w:r w:rsidRPr="0017614C">
        <w:rPr>
          <w:sz w:val="24"/>
        </w:rPr>
        <w:t xml:space="preserve"> </w:t>
      </w:r>
    </w:p>
    <w:p w:rsidR="0017614C" w:rsidRDefault="0017614C" w:rsidP="0017614C">
      <w:pPr>
        <w:pStyle w:val="a4"/>
        <w:spacing w:before="9"/>
        <w:ind w:left="0" w:right="119" w:firstLine="312"/>
      </w:pPr>
      <w:proofErr w:type="gramStart"/>
      <w:r>
        <w:t>При планировании предусмотрены разнообразные виды (вводный, текущий или промежуточный,</w:t>
      </w:r>
      <w:r>
        <w:rPr>
          <w:spacing w:val="1"/>
        </w:rPr>
        <w:t xml:space="preserve"> </w:t>
      </w:r>
      <w:r>
        <w:t>тематический, итоговый) и формы контроля: индивидуальный и фронтальный опросы, домашние</w:t>
      </w:r>
      <w:r>
        <w:rPr>
          <w:spacing w:val="1"/>
        </w:rPr>
        <w:t xml:space="preserve"> </w:t>
      </w:r>
      <w:r>
        <w:t>задания (задания по тексту изучаемого произведения (ответы на вопросы, пересказы 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анализ),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</w:t>
      </w:r>
      <w:r>
        <w:rPr>
          <w:spacing w:val="60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 xml:space="preserve">раздела, план параграфа, </w:t>
      </w:r>
      <w:proofErr w:type="spellStart"/>
      <w:r>
        <w:t>тезирование</w:t>
      </w:r>
      <w:proofErr w:type="spellEnd"/>
      <w:r>
        <w:t xml:space="preserve"> статьи, ответы на вопросы, определение теоретического</w:t>
      </w:r>
      <w:r>
        <w:rPr>
          <w:spacing w:val="1"/>
        </w:rPr>
        <w:t xml:space="preserve"> </w:t>
      </w:r>
      <w:r>
        <w:t>понятия),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 сочинения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и классные.</w:t>
      </w:r>
      <w:proofErr w:type="gramEnd"/>
    </w:p>
    <w:p w:rsidR="0017614C" w:rsidRDefault="0017614C" w:rsidP="0017614C">
      <w:pPr>
        <w:pStyle w:val="a4"/>
        <w:spacing w:before="7"/>
        <w:ind w:left="0"/>
        <w:jc w:val="left"/>
        <w:rPr>
          <w:sz w:val="25"/>
        </w:rPr>
      </w:pP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475"/>
        </w:tabs>
        <w:autoSpaceDE w:val="0"/>
        <w:autoSpaceDN w:val="0"/>
        <w:ind w:left="0" w:right="120" w:hanging="34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Устно: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краткий, выборочный, </w:t>
      </w:r>
      <w:proofErr w:type="spellStart"/>
      <w:r>
        <w:rPr>
          <w:sz w:val="24"/>
        </w:rPr>
        <w:t>сэлементами</w:t>
      </w:r>
      <w:proofErr w:type="spellEnd"/>
      <w:r>
        <w:rPr>
          <w:sz w:val="24"/>
        </w:rPr>
        <w:t xml:space="preserve"> комментария, с творческим заданием), ответы на </w:t>
      </w:r>
      <w:r>
        <w:rPr>
          <w:sz w:val="24"/>
        </w:rPr>
        <w:lastRenderedPageBreak/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знание и понимание текста произведения, заучивание наизусть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 текстов, анализ и интерпретация произведения, составление планов и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произведениях.</w:t>
      </w:r>
    </w:p>
    <w:p w:rsidR="0017614C" w:rsidRDefault="0017614C" w:rsidP="0017614C">
      <w:pPr>
        <w:pStyle w:val="a3"/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5" w:line="237" w:lineRule="auto"/>
        <w:ind w:left="0" w:right="123" w:hanging="359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Письменно: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сочинение-миниатюра,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60"/>
          <w:sz w:val="24"/>
        </w:rPr>
        <w:t xml:space="preserve"> </w:t>
      </w:r>
      <w:r>
        <w:rPr>
          <w:sz w:val="24"/>
        </w:rPr>
        <w:t>тему.</w:t>
      </w:r>
    </w:p>
    <w:p w:rsidR="0017614C" w:rsidRDefault="0017614C" w:rsidP="0017614C">
      <w:pPr>
        <w:pStyle w:val="a4"/>
        <w:ind w:left="0" w:right="121" w:firstLine="780"/>
      </w:pPr>
    </w:p>
    <w:p w:rsidR="002D2637" w:rsidRDefault="002D2637"/>
    <w:sectPr w:rsidR="002D2637" w:rsidSect="002D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0D0"/>
    <w:multiLevelType w:val="hybridMultilevel"/>
    <w:tmpl w:val="316A32A0"/>
    <w:lvl w:ilvl="0" w:tplc="A8601382">
      <w:numFmt w:val="bullet"/>
      <w:lvlText w:val=""/>
      <w:lvlJc w:val="left"/>
      <w:pPr>
        <w:ind w:left="510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E75C36C0">
      <w:start w:val="5"/>
      <w:numFmt w:val="decimal"/>
      <w:lvlText w:val="%2"/>
      <w:lvlJc w:val="left"/>
      <w:pPr>
        <w:ind w:left="101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83891BE">
      <w:start w:val="1"/>
      <w:numFmt w:val="decimal"/>
      <w:lvlText w:val="%3)"/>
      <w:lvlJc w:val="left"/>
      <w:pPr>
        <w:ind w:left="2192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D2C8D60C">
      <w:numFmt w:val="bullet"/>
      <w:lvlText w:val="•"/>
      <w:lvlJc w:val="left"/>
      <w:pPr>
        <w:ind w:left="3229" w:hanging="1052"/>
      </w:pPr>
      <w:rPr>
        <w:rFonts w:hint="default"/>
        <w:lang w:val="ru-RU" w:eastAsia="en-US" w:bidi="ar-SA"/>
      </w:rPr>
    </w:lvl>
    <w:lvl w:ilvl="4" w:tplc="27D22A24">
      <w:numFmt w:val="bullet"/>
      <w:lvlText w:val="•"/>
      <w:lvlJc w:val="left"/>
      <w:pPr>
        <w:ind w:left="4259" w:hanging="1052"/>
      </w:pPr>
      <w:rPr>
        <w:rFonts w:hint="default"/>
        <w:lang w:val="ru-RU" w:eastAsia="en-US" w:bidi="ar-SA"/>
      </w:rPr>
    </w:lvl>
    <w:lvl w:ilvl="5" w:tplc="20943A44">
      <w:numFmt w:val="bullet"/>
      <w:lvlText w:val="•"/>
      <w:lvlJc w:val="left"/>
      <w:pPr>
        <w:ind w:left="5289" w:hanging="1052"/>
      </w:pPr>
      <w:rPr>
        <w:rFonts w:hint="default"/>
        <w:lang w:val="ru-RU" w:eastAsia="en-US" w:bidi="ar-SA"/>
      </w:rPr>
    </w:lvl>
    <w:lvl w:ilvl="6" w:tplc="93D853BA">
      <w:numFmt w:val="bullet"/>
      <w:lvlText w:val="•"/>
      <w:lvlJc w:val="left"/>
      <w:pPr>
        <w:ind w:left="6319" w:hanging="1052"/>
      </w:pPr>
      <w:rPr>
        <w:rFonts w:hint="default"/>
        <w:lang w:val="ru-RU" w:eastAsia="en-US" w:bidi="ar-SA"/>
      </w:rPr>
    </w:lvl>
    <w:lvl w:ilvl="7" w:tplc="7CB824CC">
      <w:numFmt w:val="bullet"/>
      <w:lvlText w:val="•"/>
      <w:lvlJc w:val="left"/>
      <w:pPr>
        <w:ind w:left="7349" w:hanging="1052"/>
      </w:pPr>
      <w:rPr>
        <w:rFonts w:hint="default"/>
        <w:lang w:val="ru-RU" w:eastAsia="en-US" w:bidi="ar-SA"/>
      </w:rPr>
    </w:lvl>
    <w:lvl w:ilvl="8" w:tplc="145C7958">
      <w:numFmt w:val="bullet"/>
      <w:lvlText w:val="•"/>
      <w:lvlJc w:val="left"/>
      <w:pPr>
        <w:ind w:left="8379" w:hanging="1052"/>
      </w:pPr>
      <w:rPr>
        <w:rFonts w:hint="default"/>
        <w:lang w:val="ru-RU" w:eastAsia="en-US" w:bidi="ar-SA"/>
      </w:rPr>
    </w:lvl>
  </w:abstractNum>
  <w:abstractNum w:abstractNumId="1">
    <w:nsid w:val="2C2F42F1"/>
    <w:multiLevelType w:val="hybridMultilevel"/>
    <w:tmpl w:val="8F3C96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E5067C"/>
    <w:multiLevelType w:val="hybridMultilevel"/>
    <w:tmpl w:val="CB2263D6"/>
    <w:lvl w:ilvl="0" w:tplc="6A4EAFC6">
      <w:start w:val="1"/>
      <w:numFmt w:val="decimal"/>
      <w:lvlText w:val="%1."/>
      <w:lvlJc w:val="left"/>
      <w:pPr>
        <w:ind w:left="11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48E71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2" w:tplc="26D2CA5C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3" w:tplc="DCE00C10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4" w:tplc="0B7AAC60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94A63164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5AC47D1A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E79CE5EE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8" w:tplc="5D723C78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3">
    <w:nsid w:val="58A7455B"/>
    <w:multiLevelType w:val="hybridMultilevel"/>
    <w:tmpl w:val="FF7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14C"/>
    <w:rsid w:val="0017614C"/>
    <w:rsid w:val="002D2637"/>
    <w:rsid w:val="00BD6870"/>
    <w:rsid w:val="00F2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7614C"/>
    <w:pPr>
      <w:widowControl w:val="0"/>
      <w:autoSpaceDE w:val="0"/>
      <w:autoSpaceDN w:val="0"/>
      <w:ind w:left="474"/>
      <w:jc w:val="both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761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2022-01-12T17:30:00Z</dcterms:created>
  <dcterms:modified xsi:type="dcterms:W3CDTF">2022-01-12T17:32:00Z</dcterms:modified>
</cp:coreProperties>
</file>