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C" w:rsidRPr="00386D2C" w:rsidRDefault="00386D2C" w:rsidP="0038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2C"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учреждение «</w:t>
      </w:r>
      <w:proofErr w:type="spellStart"/>
      <w:r w:rsidRPr="00386D2C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386D2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386D2C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Pr="00386D2C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386D2C" w:rsidRDefault="00386D2C" w:rsidP="0038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2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86D2C" w:rsidRPr="00386D2C" w:rsidRDefault="00386D2C" w:rsidP="0038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2C">
        <w:rPr>
          <w:rFonts w:ascii="Times New Roman" w:hAnsi="Times New Roman" w:cs="Times New Roman"/>
          <w:b/>
          <w:sz w:val="24"/>
          <w:szCs w:val="24"/>
        </w:rPr>
        <w:t>к Рабочей программе по музыке (начальное общее образование, 1-4 классы)</w:t>
      </w:r>
    </w:p>
    <w:p w:rsidR="00386D2C" w:rsidRPr="00386D2C" w:rsidRDefault="00386D2C" w:rsidP="0038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2C">
        <w:rPr>
          <w:rFonts w:ascii="Times New Roman" w:hAnsi="Times New Roman" w:cs="Times New Roman"/>
          <w:b/>
          <w:sz w:val="24"/>
          <w:szCs w:val="24"/>
        </w:rPr>
        <w:t xml:space="preserve">Автор-составитель: </w:t>
      </w:r>
      <w:proofErr w:type="spellStart"/>
      <w:r w:rsidRPr="00386D2C">
        <w:rPr>
          <w:rFonts w:ascii="Times New Roman" w:hAnsi="Times New Roman" w:cs="Times New Roman"/>
          <w:b/>
          <w:sz w:val="24"/>
          <w:szCs w:val="24"/>
        </w:rPr>
        <w:t>Труцуненко</w:t>
      </w:r>
      <w:proofErr w:type="spellEnd"/>
      <w:r w:rsidRPr="00386D2C"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386D2C" w:rsidRDefault="00386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6D2C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«Музыка» для 1-4 классов составлена в соответствии с Федеральным государственным образовательным стандартом начального общего образования, Примерной программой Начального общего образования по музыке, авторской программой «Музыка. Рабочие программы. 1 – 4 классы». </w:t>
      </w:r>
      <w:proofErr w:type="spellStart"/>
      <w:r w:rsidRPr="00386D2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6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D2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86D2C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386D2C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386D2C">
        <w:rPr>
          <w:rFonts w:ascii="Times New Roman" w:hAnsi="Times New Roman" w:cs="Times New Roman"/>
          <w:sz w:val="24"/>
          <w:szCs w:val="24"/>
        </w:rPr>
        <w:t>, М.:- Просвещение, 201</w:t>
      </w:r>
      <w:r w:rsidR="007E3584">
        <w:rPr>
          <w:rFonts w:ascii="Times New Roman" w:hAnsi="Times New Roman" w:cs="Times New Roman"/>
          <w:sz w:val="24"/>
          <w:szCs w:val="24"/>
        </w:rPr>
        <w:t>4</w:t>
      </w:r>
      <w:r w:rsidRPr="00386D2C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386D2C" w:rsidRDefault="00386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6D2C">
        <w:rPr>
          <w:rFonts w:ascii="Times New Roman" w:hAnsi="Times New Roman" w:cs="Times New Roman"/>
          <w:b/>
          <w:sz w:val="24"/>
          <w:szCs w:val="24"/>
        </w:rPr>
        <w:t>Цель</w:t>
      </w:r>
      <w:r w:rsidRPr="00386D2C">
        <w:rPr>
          <w:rFonts w:ascii="Times New Roman" w:hAnsi="Times New Roman" w:cs="Times New Roman"/>
          <w:sz w:val="24"/>
          <w:szCs w:val="24"/>
        </w:rPr>
        <w:t xml:space="preserve"> изучения предмета «Музыка»: 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личности, позитивных традиций в области музыкально-эстетического образования школьников. </w:t>
      </w:r>
    </w:p>
    <w:p w:rsidR="00386D2C" w:rsidRDefault="00386D2C">
      <w:pPr>
        <w:rPr>
          <w:rFonts w:ascii="Times New Roman" w:hAnsi="Times New Roman" w:cs="Times New Roman"/>
          <w:sz w:val="24"/>
          <w:szCs w:val="24"/>
        </w:rPr>
      </w:pPr>
      <w:r w:rsidRPr="00386D2C">
        <w:rPr>
          <w:rFonts w:ascii="Times New Roman" w:hAnsi="Times New Roman" w:cs="Times New Roman"/>
          <w:b/>
          <w:sz w:val="24"/>
          <w:szCs w:val="24"/>
        </w:rPr>
        <w:t xml:space="preserve">        Задачи</w:t>
      </w:r>
      <w:r w:rsidRPr="00386D2C">
        <w:rPr>
          <w:rFonts w:ascii="Times New Roman" w:hAnsi="Times New Roman" w:cs="Times New Roman"/>
          <w:sz w:val="24"/>
          <w:szCs w:val="24"/>
        </w:rPr>
        <w:t xml:space="preserve">: - прививать любовь и уважение к музыке как предмету искусства;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6D2C">
        <w:rPr>
          <w:rFonts w:ascii="Times New Roman" w:hAnsi="Times New Roman" w:cs="Times New Roman"/>
          <w:sz w:val="24"/>
          <w:szCs w:val="24"/>
        </w:rPr>
        <w:t>- учить воспринимать музыку как важную часть жизни каждого человека;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86D2C">
        <w:rPr>
          <w:rFonts w:ascii="Times New Roman" w:hAnsi="Times New Roman" w:cs="Times New Roman"/>
          <w:sz w:val="24"/>
          <w:szCs w:val="24"/>
        </w:rPr>
        <w:t xml:space="preserve"> - развивать эмоционально-осознанное отношение к музыкальным произведениям;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86D2C">
        <w:rPr>
          <w:rFonts w:ascii="Times New Roman" w:hAnsi="Times New Roman" w:cs="Times New Roman"/>
          <w:sz w:val="24"/>
          <w:szCs w:val="24"/>
        </w:rPr>
        <w:t xml:space="preserve"> - научить понимать их жизненное и духовно-нравственное содержание;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86D2C">
        <w:rPr>
          <w:rFonts w:ascii="Times New Roman" w:hAnsi="Times New Roman" w:cs="Times New Roman"/>
          <w:sz w:val="24"/>
          <w:szCs w:val="24"/>
        </w:rPr>
        <w:t xml:space="preserve"> - осваивать музыкальные жанры – простые (песня, танец, марш) и более сложные (опера, балет, симфония, музыка из кинофильмов);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86D2C">
        <w:rPr>
          <w:rFonts w:ascii="Times New Roman" w:hAnsi="Times New Roman" w:cs="Times New Roman"/>
          <w:sz w:val="24"/>
          <w:szCs w:val="24"/>
        </w:rPr>
        <w:t xml:space="preserve">- изучить особенности музыкального языка;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86D2C">
        <w:rPr>
          <w:rFonts w:ascii="Times New Roman" w:hAnsi="Times New Roman" w:cs="Times New Roman"/>
          <w:sz w:val="24"/>
          <w:szCs w:val="24"/>
        </w:rPr>
        <w:t>- обогащать знания о музыкальном искусстве;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86D2C">
        <w:rPr>
          <w:rFonts w:ascii="Times New Roman" w:hAnsi="Times New Roman" w:cs="Times New Roman"/>
          <w:sz w:val="24"/>
          <w:szCs w:val="24"/>
        </w:rPr>
        <w:t xml:space="preserve"> - формировать музыкально-практические умения и навыки музыкальной деятельности (сочинение, восприятие, исполнение), а также – творческие способности детей. </w:t>
      </w:r>
    </w:p>
    <w:p w:rsidR="006F3771" w:rsidRDefault="00386D2C">
      <w:pPr>
        <w:rPr>
          <w:rFonts w:ascii="Times New Roman" w:hAnsi="Times New Roman" w:cs="Times New Roman"/>
          <w:sz w:val="24"/>
          <w:szCs w:val="24"/>
        </w:rPr>
      </w:pPr>
      <w:r w:rsidRPr="00386D2C">
        <w:rPr>
          <w:rFonts w:ascii="Times New Roman" w:hAnsi="Times New Roman" w:cs="Times New Roman"/>
          <w:sz w:val="24"/>
          <w:szCs w:val="24"/>
        </w:rPr>
        <w:t>Согласно Учебному плану, Основной образовательной программе начального</w:t>
      </w:r>
      <w:r w:rsidR="00825E92">
        <w:rPr>
          <w:rFonts w:ascii="Times New Roman" w:hAnsi="Times New Roman" w:cs="Times New Roman"/>
          <w:sz w:val="24"/>
          <w:szCs w:val="24"/>
        </w:rPr>
        <w:t xml:space="preserve"> общего образования М</w:t>
      </w:r>
      <w:r w:rsidRPr="00386D2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25E92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="00825E92">
        <w:rPr>
          <w:rFonts w:ascii="Times New Roman" w:hAnsi="Times New Roman" w:cs="Times New Roman"/>
          <w:sz w:val="24"/>
          <w:szCs w:val="24"/>
        </w:rPr>
        <w:t xml:space="preserve"> СОШ </w:t>
      </w:r>
      <w:bookmarkStart w:id="0" w:name="_GoBack"/>
      <w:bookmarkEnd w:id="0"/>
      <w:r w:rsidRPr="00386D2C">
        <w:rPr>
          <w:rFonts w:ascii="Times New Roman" w:hAnsi="Times New Roman" w:cs="Times New Roman"/>
          <w:sz w:val="24"/>
          <w:szCs w:val="24"/>
        </w:rPr>
        <w:t>», программа рассчитана на 135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0DEB" w:rsidTr="001218C1"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191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60DEB" w:rsidTr="001218C1"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EB" w:rsidTr="001218C1"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EB" w:rsidTr="001218C1"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EB" w:rsidTr="001218C1"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660DEB" w:rsidRDefault="00660DEB" w:rsidP="0012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6D2C" w:rsidRDefault="00386D2C">
      <w:pPr>
        <w:rPr>
          <w:rFonts w:ascii="Times New Roman" w:hAnsi="Times New Roman" w:cs="Times New Roman"/>
          <w:sz w:val="24"/>
          <w:szCs w:val="24"/>
        </w:rPr>
      </w:pPr>
    </w:p>
    <w:p w:rsidR="00EF0256" w:rsidRDefault="00EF0256" w:rsidP="00EF0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34BC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организации процесса обучения по УМК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256" w:rsidRDefault="00EF0256" w:rsidP="00EF0256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1. Авторская программа « Музыка. Начальные классы» -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., М., Просвещение, 201</w:t>
      </w:r>
      <w:r w:rsidR="007E3584">
        <w:rPr>
          <w:rFonts w:ascii="Times New Roman" w:hAnsi="Times New Roman" w:cs="Times New Roman"/>
          <w:sz w:val="24"/>
          <w:szCs w:val="24"/>
        </w:rPr>
        <w:t>4</w:t>
      </w:r>
      <w:r w:rsidRPr="003A34BC">
        <w:rPr>
          <w:rFonts w:ascii="Times New Roman" w:hAnsi="Times New Roman" w:cs="Times New Roman"/>
          <w:sz w:val="24"/>
          <w:szCs w:val="24"/>
        </w:rPr>
        <w:t>.</w:t>
      </w:r>
    </w:p>
    <w:p w:rsidR="00EF0256" w:rsidRDefault="00EF0256" w:rsidP="00EF0256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 2. Музыка. 1 класс: учеб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7E3584">
        <w:rPr>
          <w:rFonts w:ascii="Times New Roman" w:hAnsi="Times New Roman" w:cs="Times New Roman"/>
          <w:sz w:val="24"/>
          <w:szCs w:val="24"/>
        </w:rPr>
        <w:t>9</w:t>
      </w:r>
      <w:r w:rsidRPr="003A34BC">
        <w:rPr>
          <w:rFonts w:ascii="Times New Roman" w:hAnsi="Times New Roman" w:cs="Times New Roman"/>
          <w:sz w:val="24"/>
          <w:szCs w:val="24"/>
        </w:rPr>
        <w:t>. – 80с.: ил.</w:t>
      </w:r>
    </w:p>
    <w:p w:rsidR="00EF0256" w:rsidRDefault="00EF0256" w:rsidP="00EF0256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lastRenderedPageBreak/>
        <w:t xml:space="preserve"> 3. Музыка. 2 класс: учеб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– </w:t>
      </w:r>
      <w:r w:rsidR="002E41A2">
        <w:rPr>
          <w:rFonts w:ascii="Times New Roman" w:hAnsi="Times New Roman" w:cs="Times New Roman"/>
          <w:sz w:val="24"/>
          <w:szCs w:val="24"/>
        </w:rPr>
        <w:t xml:space="preserve"> </w:t>
      </w:r>
      <w:r w:rsidRPr="003A34BC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 w:rsidR="007E3584">
        <w:rPr>
          <w:rFonts w:ascii="Times New Roman" w:hAnsi="Times New Roman" w:cs="Times New Roman"/>
          <w:sz w:val="24"/>
          <w:szCs w:val="24"/>
        </w:rPr>
        <w:t>8</w:t>
      </w:r>
      <w:r w:rsidRPr="003A34BC">
        <w:rPr>
          <w:rFonts w:ascii="Times New Roman" w:hAnsi="Times New Roman" w:cs="Times New Roman"/>
          <w:sz w:val="24"/>
          <w:szCs w:val="24"/>
        </w:rPr>
        <w:t xml:space="preserve">. – 128 с.: ил. </w:t>
      </w:r>
    </w:p>
    <w:p w:rsidR="00EF0256" w:rsidRDefault="00EF0256" w:rsidP="00EF0256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>4. Музыка. 3 класс: учеб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7E3584">
        <w:rPr>
          <w:rFonts w:ascii="Times New Roman" w:hAnsi="Times New Roman" w:cs="Times New Roman"/>
          <w:sz w:val="24"/>
          <w:szCs w:val="24"/>
        </w:rPr>
        <w:t>8</w:t>
      </w:r>
      <w:r w:rsidRPr="003A34BC">
        <w:rPr>
          <w:rFonts w:ascii="Times New Roman" w:hAnsi="Times New Roman" w:cs="Times New Roman"/>
          <w:sz w:val="24"/>
          <w:szCs w:val="24"/>
        </w:rPr>
        <w:t xml:space="preserve">. – 128с.: ил. </w:t>
      </w:r>
    </w:p>
    <w:p w:rsidR="00EF0256" w:rsidRDefault="00EF0256" w:rsidP="00EF0256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>5. Музыка. 4 класс: учеб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34B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7E3584">
        <w:rPr>
          <w:rFonts w:ascii="Times New Roman" w:hAnsi="Times New Roman" w:cs="Times New Roman"/>
          <w:sz w:val="24"/>
          <w:szCs w:val="24"/>
        </w:rPr>
        <w:t>8</w:t>
      </w:r>
      <w:r w:rsidRPr="003A34BC">
        <w:rPr>
          <w:rFonts w:ascii="Times New Roman" w:hAnsi="Times New Roman" w:cs="Times New Roman"/>
          <w:sz w:val="24"/>
          <w:szCs w:val="24"/>
        </w:rPr>
        <w:t>. – 128с.: ил.</w:t>
      </w:r>
    </w:p>
    <w:p w:rsidR="00EB7077" w:rsidRDefault="00EB7077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B7077">
        <w:rPr>
          <w:rFonts w:ascii="Times New Roman" w:hAnsi="Times New Roman" w:cs="Times New Roman"/>
          <w:sz w:val="24"/>
          <w:szCs w:val="24"/>
        </w:rPr>
        <w:t>На основании приказа департамента образования Белгородской области от 27 августа 2015 года №3593 «О внедрении интегрированного курса «</w:t>
      </w:r>
      <w:proofErr w:type="spellStart"/>
      <w:r w:rsidRPr="00EB7077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EB7077">
        <w:rPr>
          <w:rFonts w:ascii="Times New Roman" w:hAnsi="Times New Roman" w:cs="Times New Roman"/>
          <w:sz w:val="24"/>
          <w:szCs w:val="24"/>
        </w:rPr>
        <w:t>», в рамках реализации регионального проекта «Социокультурное развитие подрастающего поколения через изучение родного края («</w:t>
      </w:r>
      <w:proofErr w:type="spellStart"/>
      <w:r w:rsidRPr="00EB7077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EB7077">
        <w:rPr>
          <w:rFonts w:ascii="Times New Roman" w:hAnsi="Times New Roman" w:cs="Times New Roman"/>
          <w:sz w:val="24"/>
          <w:szCs w:val="24"/>
        </w:rPr>
        <w:t xml:space="preserve">»), с целью обеспечения включения подрастающего поколения в изучение родного края в </w:t>
      </w:r>
      <w:proofErr w:type="spellStart"/>
      <w:r w:rsidRPr="00EB7077">
        <w:rPr>
          <w:rFonts w:ascii="Times New Roman" w:hAnsi="Times New Roman" w:cs="Times New Roman"/>
          <w:sz w:val="24"/>
          <w:szCs w:val="24"/>
        </w:rPr>
        <w:t>календарнотематическое</w:t>
      </w:r>
      <w:proofErr w:type="spellEnd"/>
      <w:r w:rsidRPr="00EB7077">
        <w:rPr>
          <w:rFonts w:ascii="Times New Roman" w:hAnsi="Times New Roman" w:cs="Times New Roman"/>
          <w:sz w:val="24"/>
          <w:szCs w:val="24"/>
        </w:rPr>
        <w:t xml:space="preserve"> планирование введены темы интегрированного курса «</w:t>
      </w:r>
      <w:proofErr w:type="spellStart"/>
      <w:r w:rsidRPr="00EB7077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EB7077">
        <w:rPr>
          <w:rFonts w:ascii="Times New Roman" w:hAnsi="Times New Roman" w:cs="Times New Roman"/>
          <w:sz w:val="24"/>
          <w:szCs w:val="24"/>
        </w:rPr>
        <w:t>», затрагивающие изучение истории родного края, его культуры и традиций</w:t>
      </w:r>
      <w:r>
        <w:t>.</w:t>
      </w:r>
      <w:proofErr w:type="gramEnd"/>
    </w:p>
    <w:p w:rsidR="00EF0256" w:rsidRPr="00DC078D" w:rsidRDefault="00EB7077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DC078D" w:rsidRPr="00DC078D">
        <w:rPr>
          <w:rFonts w:ascii="Times New Roman" w:hAnsi="Times New Roman" w:cs="Times New Roman"/>
          <w:sz w:val="24"/>
          <w:szCs w:val="24"/>
        </w:rPr>
        <w:t>Количество контрольных работ – 3. (Входной, рубежный и итоговый контроль)</w:t>
      </w:r>
    </w:p>
    <w:sectPr w:rsidR="00EF0256" w:rsidRPr="00DC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AB"/>
    <w:rsid w:val="002E41A2"/>
    <w:rsid w:val="00386D2C"/>
    <w:rsid w:val="00660DEB"/>
    <w:rsid w:val="006A0EAB"/>
    <w:rsid w:val="006F3771"/>
    <w:rsid w:val="007E3584"/>
    <w:rsid w:val="00825E92"/>
    <w:rsid w:val="00DC078D"/>
    <w:rsid w:val="00EB7077"/>
    <w:rsid w:val="00E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2020-02-19T21:27:00Z</dcterms:created>
  <dcterms:modified xsi:type="dcterms:W3CDTF">2020-02-25T12:33:00Z</dcterms:modified>
</cp:coreProperties>
</file>