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AC" w:rsidRPr="00585479" w:rsidRDefault="00300CAC" w:rsidP="00300CAC">
      <w:pPr>
        <w:pStyle w:val="a6"/>
        <w:jc w:val="center"/>
        <w:rPr>
          <w:rFonts w:ascii="Times New Roman" w:hAnsi="Times New Roman"/>
          <w:b/>
          <w:sz w:val="24"/>
          <w:szCs w:val="24"/>
        </w:rPr>
      </w:pPr>
      <w:r w:rsidRPr="00585479">
        <w:rPr>
          <w:rFonts w:ascii="Times New Roman" w:hAnsi="Times New Roman"/>
          <w:b/>
          <w:sz w:val="24"/>
          <w:szCs w:val="24"/>
        </w:rPr>
        <w:t>Муниципальное общеобразовательное учреждение</w:t>
      </w:r>
    </w:p>
    <w:p w:rsidR="00300CAC" w:rsidRPr="00585479" w:rsidRDefault="00300CAC" w:rsidP="00300CAC">
      <w:pPr>
        <w:pStyle w:val="a6"/>
        <w:jc w:val="center"/>
        <w:rPr>
          <w:rFonts w:ascii="Times New Roman" w:hAnsi="Times New Roman"/>
          <w:b/>
          <w:sz w:val="24"/>
          <w:szCs w:val="24"/>
        </w:rPr>
      </w:pPr>
      <w:r w:rsidRPr="00585479">
        <w:rPr>
          <w:rFonts w:ascii="Times New Roman" w:hAnsi="Times New Roman"/>
          <w:b/>
          <w:sz w:val="24"/>
          <w:szCs w:val="24"/>
        </w:rPr>
        <w:t>«</w:t>
      </w:r>
      <w:proofErr w:type="spellStart"/>
      <w:r w:rsidRPr="00585479">
        <w:rPr>
          <w:rFonts w:ascii="Times New Roman" w:hAnsi="Times New Roman"/>
          <w:b/>
          <w:sz w:val="24"/>
          <w:szCs w:val="24"/>
        </w:rPr>
        <w:t>Зенинская</w:t>
      </w:r>
      <w:proofErr w:type="spellEnd"/>
      <w:r w:rsidRPr="00585479">
        <w:rPr>
          <w:rFonts w:ascii="Times New Roman" w:hAnsi="Times New Roman"/>
          <w:b/>
          <w:sz w:val="24"/>
          <w:szCs w:val="24"/>
        </w:rPr>
        <w:t xml:space="preserve"> средняя общеобразовательная школа</w:t>
      </w:r>
    </w:p>
    <w:p w:rsidR="00300CAC" w:rsidRPr="00585479" w:rsidRDefault="00300CAC" w:rsidP="00300CAC">
      <w:pPr>
        <w:pStyle w:val="a6"/>
        <w:jc w:val="center"/>
        <w:rPr>
          <w:rFonts w:ascii="Times New Roman" w:hAnsi="Times New Roman"/>
          <w:b/>
          <w:sz w:val="24"/>
          <w:szCs w:val="24"/>
        </w:rPr>
      </w:pPr>
      <w:r w:rsidRPr="00585479">
        <w:rPr>
          <w:rFonts w:ascii="Times New Roman" w:hAnsi="Times New Roman"/>
          <w:b/>
          <w:sz w:val="24"/>
          <w:szCs w:val="24"/>
        </w:rPr>
        <w:t>Вейделевского района Белгородской области»</w:t>
      </w:r>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p>
    <w:tbl>
      <w:tblPr>
        <w:tblW w:w="53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2479"/>
        <w:gridCol w:w="2479"/>
        <w:gridCol w:w="2479"/>
      </w:tblGrid>
      <w:tr w:rsidR="00300CAC" w:rsidRPr="00585479" w:rsidTr="00585479">
        <w:trPr>
          <w:trHeight w:val="2340"/>
          <w:jc w:val="right"/>
        </w:trPr>
        <w:tc>
          <w:tcPr>
            <w:tcW w:w="1250" w:type="pct"/>
            <w:tcBorders>
              <w:top w:val="single" w:sz="4" w:space="0" w:color="auto"/>
              <w:left w:val="single" w:sz="4" w:space="0" w:color="auto"/>
              <w:bottom w:val="single" w:sz="4" w:space="0" w:color="auto"/>
              <w:right w:val="single" w:sz="4" w:space="0" w:color="auto"/>
            </w:tcBorders>
          </w:tcPr>
          <w:p w:rsidR="00300CAC" w:rsidRPr="00585479" w:rsidRDefault="00300CAC" w:rsidP="00585479">
            <w:pPr>
              <w:pStyle w:val="a6"/>
              <w:rPr>
                <w:i/>
                <w:sz w:val="20"/>
              </w:rPr>
            </w:pPr>
            <w:r w:rsidRPr="00585479">
              <w:rPr>
                <w:sz w:val="20"/>
              </w:rPr>
              <w:t>«Согласовано»</w:t>
            </w:r>
          </w:p>
          <w:p w:rsidR="00585479" w:rsidRDefault="00300CAC" w:rsidP="00585479">
            <w:pPr>
              <w:pStyle w:val="a6"/>
              <w:rPr>
                <w:rFonts w:asciiTheme="minorHAnsi" w:hAnsiTheme="minorHAnsi"/>
                <w:sz w:val="20"/>
              </w:rPr>
            </w:pPr>
            <w:r w:rsidRPr="00585479">
              <w:rPr>
                <w:sz w:val="20"/>
              </w:rPr>
              <w:t>Руководитель ШМО учителей естественно-</w:t>
            </w:r>
            <w:proofErr w:type="gramStart"/>
            <w:r w:rsidRPr="00585479">
              <w:rPr>
                <w:sz w:val="20"/>
              </w:rPr>
              <w:t>математического  цикла</w:t>
            </w:r>
            <w:proofErr w:type="gramEnd"/>
          </w:p>
          <w:p w:rsidR="00585479" w:rsidRPr="00585479" w:rsidRDefault="00585479" w:rsidP="00585479">
            <w:pPr>
              <w:pStyle w:val="a6"/>
              <w:rPr>
                <w:rFonts w:asciiTheme="minorHAnsi" w:hAnsiTheme="minorHAnsi"/>
                <w:sz w:val="20"/>
              </w:rPr>
            </w:pPr>
          </w:p>
          <w:p w:rsidR="00300CAC" w:rsidRDefault="00585479" w:rsidP="00585479">
            <w:pPr>
              <w:pStyle w:val="a6"/>
              <w:ind w:firstLine="0"/>
              <w:rPr>
                <w:rFonts w:asciiTheme="minorHAnsi" w:hAnsiTheme="minorHAnsi"/>
                <w:sz w:val="20"/>
              </w:rPr>
            </w:pPr>
            <w:r w:rsidRPr="00585479">
              <w:rPr>
                <w:sz w:val="20"/>
              </w:rPr>
              <w:t>_________</w:t>
            </w:r>
            <w:r w:rsidR="00300CAC" w:rsidRPr="00585479">
              <w:rPr>
                <w:sz w:val="20"/>
              </w:rPr>
              <w:t>Пушкарева Т.В.</w:t>
            </w:r>
          </w:p>
          <w:p w:rsidR="00585479" w:rsidRPr="00585479" w:rsidRDefault="00585479" w:rsidP="00585479">
            <w:pPr>
              <w:pStyle w:val="a6"/>
              <w:ind w:firstLine="0"/>
              <w:rPr>
                <w:rFonts w:asciiTheme="minorHAnsi" w:hAnsiTheme="minorHAnsi"/>
                <w:i/>
                <w:sz w:val="20"/>
              </w:rPr>
            </w:pPr>
          </w:p>
          <w:p w:rsidR="00300CAC" w:rsidRPr="00585479" w:rsidRDefault="00300CAC" w:rsidP="00585479">
            <w:pPr>
              <w:pStyle w:val="a6"/>
              <w:rPr>
                <w:i/>
                <w:sz w:val="20"/>
              </w:rPr>
            </w:pPr>
            <w:r w:rsidRPr="00585479">
              <w:rPr>
                <w:sz w:val="20"/>
              </w:rPr>
              <w:t xml:space="preserve">Протокол № ___ от </w:t>
            </w:r>
          </w:p>
          <w:p w:rsidR="00300CAC" w:rsidRPr="00585479" w:rsidRDefault="00300CAC" w:rsidP="00585479">
            <w:pPr>
              <w:pStyle w:val="a6"/>
              <w:ind w:firstLine="0"/>
              <w:rPr>
                <w:i/>
                <w:sz w:val="20"/>
              </w:rPr>
            </w:pPr>
            <w:r w:rsidRPr="00585479">
              <w:rPr>
                <w:sz w:val="20"/>
              </w:rPr>
              <w:t>«____»___________2022г.</w:t>
            </w:r>
          </w:p>
        </w:tc>
        <w:tc>
          <w:tcPr>
            <w:tcW w:w="1250" w:type="pct"/>
            <w:tcBorders>
              <w:top w:val="single" w:sz="4" w:space="0" w:color="auto"/>
              <w:left w:val="single" w:sz="4" w:space="0" w:color="auto"/>
              <w:bottom w:val="single" w:sz="4" w:space="0" w:color="auto"/>
              <w:right w:val="single" w:sz="4" w:space="0" w:color="auto"/>
            </w:tcBorders>
          </w:tcPr>
          <w:p w:rsidR="00300CAC" w:rsidRPr="00585479" w:rsidRDefault="00300CAC" w:rsidP="00585479">
            <w:pPr>
              <w:pStyle w:val="a6"/>
              <w:rPr>
                <w:i/>
                <w:sz w:val="20"/>
              </w:rPr>
            </w:pPr>
            <w:r w:rsidRPr="00585479">
              <w:rPr>
                <w:sz w:val="20"/>
              </w:rPr>
              <w:t>«Согласовано»</w:t>
            </w:r>
          </w:p>
          <w:p w:rsidR="00300CAC" w:rsidRDefault="00300CAC" w:rsidP="00585479">
            <w:pPr>
              <w:pStyle w:val="a6"/>
              <w:rPr>
                <w:rFonts w:asciiTheme="minorHAnsi" w:hAnsiTheme="minorHAnsi"/>
                <w:sz w:val="20"/>
              </w:rPr>
            </w:pPr>
            <w:r w:rsidRPr="00585479">
              <w:rPr>
                <w:sz w:val="20"/>
              </w:rPr>
              <w:t>Заместитель директора     МОУ «</w:t>
            </w:r>
            <w:proofErr w:type="spellStart"/>
            <w:r w:rsidRPr="00585479">
              <w:rPr>
                <w:sz w:val="20"/>
              </w:rPr>
              <w:t>Зенинская</w:t>
            </w:r>
            <w:proofErr w:type="spellEnd"/>
            <w:r w:rsidRPr="00585479">
              <w:rPr>
                <w:sz w:val="20"/>
              </w:rPr>
              <w:t xml:space="preserve"> СОШ»</w:t>
            </w:r>
          </w:p>
          <w:p w:rsidR="00585479" w:rsidRPr="00585479" w:rsidRDefault="00585479" w:rsidP="00585479">
            <w:pPr>
              <w:pStyle w:val="a6"/>
              <w:rPr>
                <w:rFonts w:asciiTheme="minorHAnsi" w:hAnsiTheme="minorHAnsi"/>
                <w:i/>
                <w:sz w:val="20"/>
              </w:rPr>
            </w:pPr>
          </w:p>
          <w:p w:rsidR="00300CAC" w:rsidRPr="00585479" w:rsidRDefault="00300CAC" w:rsidP="00585479">
            <w:pPr>
              <w:pStyle w:val="a6"/>
              <w:ind w:firstLine="0"/>
              <w:rPr>
                <w:i/>
                <w:sz w:val="20"/>
              </w:rPr>
            </w:pPr>
            <w:r w:rsidRPr="00585479">
              <w:rPr>
                <w:sz w:val="20"/>
              </w:rPr>
              <w:t>_________Халтурина В.Н.</w:t>
            </w:r>
          </w:p>
          <w:p w:rsidR="00300CAC" w:rsidRPr="00585479" w:rsidRDefault="00300CAC" w:rsidP="00585479">
            <w:pPr>
              <w:pStyle w:val="a6"/>
              <w:rPr>
                <w:i/>
                <w:sz w:val="20"/>
              </w:rPr>
            </w:pPr>
            <w:r w:rsidRPr="00585479">
              <w:rPr>
                <w:sz w:val="20"/>
              </w:rPr>
              <w:t>«____»__________2022 г.</w:t>
            </w:r>
          </w:p>
          <w:p w:rsidR="00300CAC" w:rsidRPr="00585479" w:rsidRDefault="00300CAC" w:rsidP="00585479">
            <w:pPr>
              <w:pStyle w:val="a6"/>
              <w:rPr>
                <w:i/>
                <w:sz w:val="20"/>
              </w:rPr>
            </w:pPr>
          </w:p>
        </w:tc>
        <w:tc>
          <w:tcPr>
            <w:tcW w:w="1250" w:type="pct"/>
            <w:tcBorders>
              <w:top w:val="single" w:sz="4" w:space="0" w:color="auto"/>
              <w:left w:val="single" w:sz="4" w:space="0" w:color="auto"/>
              <w:bottom w:val="single" w:sz="4" w:space="0" w:color="auto"/>
              <w:right w:val="single" w:sz="4" w:space="0" w:color="auto"/>
            </w:tcBorders>
          </w:tcPr>
          <w:p w:rsidR="00300CAC" w:rsidRPr="00585479" w:rsidRDefault="00300CAC" w:rsidP="00585479">
            <w:pPr>
              <w:pStyle w:val="a6"/>
              <w:rPr>
                <w:i/>
                <w:sz w:val="20"/>
              </w:rPr>
            </w:pPr>
            <w:r w:rsidRPr="00585479">
              <w:rPr>
                <w:sz w:val="20"/>
              </w:rPr>
              <w:t>«Рассмотрено»</w:t>
            </w:r>
          </w:p>
          <w:p w:rsidR="00300CAC" w:rsidRDefault="00300CAC" w:rsidP="00585479">
            <w:pPr>
              <w:pStyle w:val="a6"/>
              <w:ind w:firstLine="0"/>
              <w:rPr>
                <w:rFonts w:asciiTheme="minorHAnsi" w:hAnsiTheme="minorHAnsi"/>
                <w:sz w:val="20"/>
              </w:rPr>
            </w:pPr>
            <w:r w:rsidRPr="00585479">
              <w:rPr>
                <w:sz w:val="20"/>
              </w:rPr>
              <w:t>на педагогическом совете</w:t>
            </w:r>
          </w:p>
          <w:p w:rsidR="00585479" w:rsidRPr="00585479" w:rsidRDefault="00585479" w:rsidP="00585479">
            <w:pPr>
              <w:pStyle w:val="a6"/>
              <w:ind w:firstLine="0"/>
              <w:rPr>
                <w:rFonts w:asciiTheme="minorHAnsi" w:hAnsiTheme="minorHAnsi"/>
                <w:i/>
                <w:sz w:val="20"/>
              </w:rPr>
            </w:pPr>
          </w:p>
          <w:p w:rsidR="00300CAC" w:rsidRPr="00585479" w:rsidRDefault="00300CAC" w:rsidP="00585479">
            <w:pPr>
              <w:pStyle w:val="a6"/>
              <w:ind w:firstLine="0"/>
              <w:rPr>
                <w:i/>
                <w:sz w:val="20"/>
              </w:rPr>
            </w:pPr>
            <w:r w:rsidRPr="00585479">
              <w:rPr>
                <w:sz w:val="20"/>
              </w:rPr>
              <w:t xml:space="preserve">Протокол № ___ </w:t>
            </w:r>
          </w:p>
          <w:p w:rsidR="00300CAC" w:rsidRPr="00585479" w:rsidRDefault="00300CAC" w:rsidP="00585479">
            <w:pPr>
              <w:pStyle w:val="a6"/>
              <w:rPr>
                <w:i/>
                <w:sz w:val="20"/>
              </w:rPr>
            </w:pPr>
            <w:r w:rsidRPr="00585479">
              <w:rPr>
                <w:sz w:val="20"/>
              </w:rPr>
              <w:t>от «___</w:t>
            </w:r>
            <w:proofErr w:type="gramStart"/>
            <w:r w:rsidRPr="00585479">
              <w:rPr>
                <w:sz w:val="20"/>
              </w:rPr>
              <w:t>_»_</w:t>
            </w:r>
            <w:proofErr w:type="gramEnd"/>
            <w:r w:rsidRPr="00585479">
              <w:rPr>
                <w:sz w:val="20"/>
              </w:rPr>
              <w:t>_______2022 г.</w:t>
            </w:r>
          </w:p>
          <w:p w:rsidR="00300CAC" w:rsidRPr="00585479" w:rsidRDefault="00300CAC" w:rsidP="00585479">
            <w:pPr>
              <w:pStyle w:val="a6"/>
              <w:rPr>
                <w:i/>
                <w:sz w:val="20"/>
              </w:rPr>
            </w:pPr>
          </w:p>
        </w:tc>
        <w:tc>
          <w:tcPr>
            <w:tcW w:w="1250" w:type="pct"/>
            <w:tcBorders>
              <w:top w:val="single" w:sz="4" w:space="0" w:color="auto"/>
              <w:left w:val="single" w:sz="4" w:space="0" w:color="auto"/>
              <w:bottom w:val="single" w:sz="4" w:space="0" w:color="auto"/>
              <w:right w:val="single" w:sz="4" w:space="0" w:color="auto"/>
            </w:tcBorders>
          </w:tcPr>
          <w:p w:rsidR="00300CAC" w:rsidRPr="00585479" w:rsidRDefault="00300CAC" w:rsidP="00585479">
            <w:pPr>
              <w:pStyle w:val="a6"/>
              <w:rPr>
                <w:i/>
                <w:sz w:val="20"/>
              </w:rPr>
            </w:pPr>
            <w:r w:rsidRPr="00585479">
              <w:rPr>
                <w:sz w:val="20"/>
              </w:rPr>
              <w:t>«Утверждаю»</w:t>
            </w:r>
          </w:p>
          <w:p w:rsidR="00585479" w:rsidRDefault="00300CAC" w:rsidP="00585479">
            <w:pPr>
              <w:pStyle w:val="a6"/>
              <w:rPr>
                <w:rFonts w:asciiTheme="minorHAnsi" w:hAnsiTheme="minorHAnsi"/>
                <w:sz w:val="20"/>
              </w:rPr>
            </w:pPr>
            <w:r w:rsidRPr="00585479">
              <w:rPr>
                <w:sz w:val="20"/>
              </w:rPr>
              <w:t>Директор МОУ «</w:t>
            </w:r>
            <w:proofErr w:type="spellStart"/>
            <w:r w:rsidRPr="00585479">
              <w:rPr>
                <w:sz w:val="20"/>
              </w:rPr>
              <w:t>Зенинская</w:t>
            </w:r>
            <w:proofErr w:type="spellEnd"/>
            <w:r w:rsidRPr="00585479">
              <w:rPr>
                <w:sz w:val="20"/>
              </w:rPr>
              <w:t xml:space="preserve"> СОШ»</w:t>
            </w:r>
          </w:p>
          <w:p w:rsidR="00300CAC" w:rsidRPr="00585479" w:rsidRDefault="00300CAC" w:rsidP="00585479">
            <w:pPr>
              <w:pStyle w:val="a6"/>
              <w:rPr>
                <w:i/>
                <w:sz w:val="20"/>
              </w:rPr>
            </w:pPr>
            <w:r w:rsidRPr="00585479">
              <w:rPr>
                <w:sz w:val="20"/>
              </w:rPr>
              <w:t xml:space="preserve">  </w:t>
            </w:r>
          </w:p>
          <w:p w:rsidR="00300CAC" w:rsidRDefault="00300CAC" w:rsidP="00585479">
            <w:pPr>
              <w:pStyle w:val="a6"/>
              <w:ind w:firstLine="0"/>
              <w:rPr>
                <w:rFonts w:asciiTheme="minorHAnsi" w:hAnsiTheme="minorHAnsi"/>
                <w:sz w:val="20"/>
              </w:rPr>
            </w:pPr>
            <w:r w:rsidRPr="00585479">
              <w:rPr>
                <w:sz w:val="20"/>
              </w:rPr>
              <w:t>________Чаплыгина А.С.</w:t>
            </w:r>
          </w:p>
          <w:p w:rsidR="00585479" w:rsidRPr="00585479" w:rsidRDefault="00585479" w:rsidP="00585479">
            <w:pPr>
              <w:pStyle w:val="a6"/>
              <w:ind w:firstLine="0"/>
              <w:rPr>
                <w:rFonts w:asciiTheme="minorHAnsi" w:hAnsiTheme="minorHAnsi"/>
                <w:i/>
                <w:sz w:val="20"/>
              </w:rPr>
            </w:pPr>
          </w:p>
          <w:p w:rsidR="00300CAC" w:rsidRPr="00585479" w:rsidRDefault="00300CAC" w:rsidP="00585479">
            <w:pPr>
              <w:pStyle w:val="a6"/>
              <w:rPr>
                <w:i/>
                <w:sz w:val="20"/>
              </w:rPr>
            </w:pPr>
            <w:r w:rsidRPr="00585479">
              <w:rPr>
                <w:sz w:val="20"/>
              </w:rPr>
              <w:t>Приказ № ___ от «__</w:t>
            </w:r>
            <w:proofErr w:type="gramStart"/>
            <w:r w:rsidRPr="00585479">
              <w:rPr>
                <w:sz w:val="20"/>
              </w:rPr>
              <w:t>_»_</w:t>
            </w:r>
            <w:proofErr w:type="gramEnd"/>
            <w:r w:rsidRPr="00585479">
              <w:rPr>
                <w:sz w:val="20"/>
              </w:rPr>
              <w:t>_________2022 г.</w:t>
            </w:r>
          </w:p>
          <w:p w:rsidR="00300CAC" w:rsidRPr="00585479" w:rsidRDefault="00300CAC" w:rsidP="00585479">
            <w:pPr>
              <w:pStyle w:val="a6"/>
              <w:rPr>
                <w:i/>
                <w:sz w:val="20"/>
              </w:rPr>
            </w:pPr>
          </w:p>
        </w:tc>
      </w:tr>
    </w:tbl>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300CAC">
      <w:pPr>
        <w:spacing w:after="150" w:line="240" w:lineRule="auto"/>
        <w:ind w:left="-567"/>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РАБОЧАЯ ПРОГРАММА</w:t>
      </w:r>
    </w:p>
    <w:p w:rsidR="00CA0B56" w:rsidRPr="00585479" w:rsidRDefault="00CA0B56" w:rsidP="00CA0B56">
      <w:pPr>
        <w:spacing w:after="150" w:line="240" w:lineRule="auto"/>
        <w:jc w:val="center"/>
        <w:rPr>
          <w:rFonts w:ascii="Times New Roman" w:eastAsia="Times New Roman" w:hAnsi="Times New Roman" w:cs="Times New Roman"/>
          <w:b/>
          <w:color w:val="000000"/>
          <w:sz w:val="24"/>
          <w:szCs w:val="24"/>
          <w:lang w:eastAsia="ru-RU"/>
        </w:rPr>
      </w:pPr>
      <w:r w:rsidRPr="00585479">
        <w:rPr>
          <w:rFonts w:ascii="Times New Roman" w:eastAsia="Times New Roman" w:hAnsi="Times New Roman" w:cs="Times New Roman"/>
          <w:color w:val="000000"/>
          <w:sz w:val="24"/>
          <w:szCs w:val="24"/>
          <w:lang w:eastAsia="ru-RU"/>
        </w:rPr>
        <w:t>Внеурочная деятельность «</w:t>
      </w:r>
      <w:r w:rsidRPr="00585479">
        <w:rPr>
          <w:rFonts w:ascii="Times New Roman" w:eastAsia="Times New Roman" w:hAnsi="Times New Roman" w:cs="Times New Roman"/>
          <w:b/>
          <w:color w:val="000000"/>
          <w:sz w:val="24"/>
          <w:szCs w:val="24"/>
          <w:lang w:eastAsia="ru-RU"/>
        </w:rPr>
        <w:t>Экология вокруг нас»</w:t>
      </w:r>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Срок реализации программы</w:t>
      </w:r>
      <w:r w:rsidRPr="00585479">
        <w:rPr>
          <w:rFonts w:ascii="Times New Roman" w:eastAsia="Times New Roman" w:hAnsi="Times New Roman" w:cs="Times New Roman"/>
          <w:b/>
          <w:bCs/>
          <w:color w:val="000000"/>
          <w:sz w:val="24"/>
          <w:szCs w:val="24"/>
          <w:lang w:eastAsia="ru-RU"/>
        </w:rPr>
        <w:t> </w:t>
      </w:r>
      <w:r w:rsidRPr="00585479">
        <w:rPr>
          <w:rFonts w:ascii="Times New Roman" w:eastAsia="Times New Roman" w:hAnsi="Times New Roman" w:cs="Times New Roman"/>
          <w:color w:val="000000"/>
          <w:sz w:val="24"/>
          <w:szCs w:val="24"/>
          <w:lang w:eastAsia="ru-RU"/>
        </w:rPr>
        <w:t>- 1 год</w:t>
      </w:r>
    </w:p>
    <w:p w:rsidR="00CA0B56" w:rsidRPr="00585479" w:rsidRDefault="00300CAC" w:rsidP="00CA0B56">
      <w:pPr>
        <w:spacing w:after="150" w:line="240" w:lineRule="auto"/>
        <w:jc w:val="center"/>
        <w:rPr>
          <w:rFonts w:ascii="Times New Roman" w:eastAsia="Times New Roman" w:hAnsi="Times New Roman" w:cs="Times New Roman"/>
          <w:color w:val="000000"/>
          <w:sz w:val="24"/>
          <w:szCs w:val="24"/>
          <w:lang w:eastAsia="ru-RU"/>
        </w:rPr>
      </w:pPr>
      <w:proofErr w:type="gramStart"/>
      <w:r w:rsidRPr="00585479">
        <w:rPr>
          <w:rFonts w:ascii="Times New Roman" w:eastAsia="Times New Roman" w:hAnsi="Times New Roman" w:cs="Times New Roman"/>
          <w:b/>
          <w:bCs/>
          <w:color w:val="000000"/>
          <w:sz w:val="24"/>
          <w:szCs w:val="24"/>
          <w:lang w:eastAsia="ru-RU"/>
        </w:rPr>
        <w:t xml:space="preserve">5 </w:t>
      </w:r>
      <w:r w:rsidR="00CA0B56" w:rsidRPr="00585479">
        <w:rPr>
          <w:rFonts w:ascii="Times New Roman" w:eastAsia="Times New Roman" w:hAnsi="Times New Roman" w:cs="Times New Roman"/>
          <w:b/>
          <w:bCs/>
          <w:color w:val="000000"/>
          <w:sz w:val="24"/>
          <w:szCs w:val="24"/>
          <w:lang w:eastAsia="ru-RU"/>
        </w:rPr>
        <w:t xml:space="preserve"> класс</w:t>
      </w:r>
      <w:proofErr w:type="gramEnd"/>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300CAC" w:rsidP="00300CAC">
      <w:pPr>
        <w:tabs>
          <w:tab w:val="left" w:pos="0"/>
        </w:tabs>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xml:space="preserve">                                                                                         </w:t>
      </w:r>
      <w:r w:rsidR="00CA0B56" w:rsidRPr="00585479">
        <w:rPr>
          <w:rFonts w:ascii="Times New Roman" w:eastAsia="Times New Roman" w:hAnsi="Times New Roman" w:cs="Times New Roman"/>
          <w:color w:val="000000"/>
          <w:sz w:val="24"/>
          <w:szCs w:val="24"/>
          <w:lang w:eastAsia="ru-RU"/>
        </w:rPr>
        <w:t xml:space="preserve">Составитель </w:t>
      </w:r>
      <w:r w:rsidRPr="00585479">
        <w:rPr>
          <w:rFonts w:ascii="Times New Roman" w:eastAsia="Times New Roman" w:hAnsi="Times New Roman" w:cs="Times New Roman"/>
          <w:color w:val="000000"/>
          <w:sz w:val="24"/>
          <w:szCs w:val="24"/>
          <w:lang w:eastAsia="ru-RU"/>
        </w:rPr>
        <w:t xml:space="preserve">Овчаренко </w:t>
      </w:r>
      <w:proofErr w:type="gramStart"/>
      <w:r w:rsidRPr="00585479">
        <w:rPr>
          <w:rFonts w:ascii="Times New Roman" w:eastAsia="Times New Roman" w:hAnsi="Times New Roman" w:cs="Times New Roman"/>
          <w:color w:val="000000"/>
          <w:sz w:val="24"/>
          <w:szCs w:val="24"/>
          <w:lang w:eastAsia="ru-RU"/>
        </w:rPr>
        <w:t>Н.Е.</w:t>
      </w:r>
      <w:r w:rsidR="00CA0B56" w:rsidRPr="00585479">
        <w:rPr>
          <w:rFonts w:ascii="Times New Roman" w:eastAsia="Times New Roman" w:hAnsi="Times New Roman" w:cs="Times New Roman"/>
          <w:color w:val="000000"/>
          <w:sz w:val="24"/>
          <w:szCs w:val="24"/>
          <w:lang w:eastAsia="ru-RU"/>
        </w:rPr>
        <w:t>.</w:t>
      </w:r>
      <w:proofErr w:type="gramEnd"/>
      <w:r w:rsidR="00CA0B56" w:rsidRPr="00585479">
        <w:rPr>
          <w:rFonts w:ascii="Times New Roman" w:eastAsia="Times New Roman" w:hAnsi="Times New Roman" w:cs="Times New Roman"/>
          <w:color w:val="000000"/>
          <w:sz w:val="24"/>
          <w:szCs w:val="24"/>
          <w:lang w:eastAsia="ru-RU"/>
        </w:rPr>
        <w:t>,</w:t>
      </w:r>
    </w:p>
    <w:p w:rsidR="00CA0B56" w:rsidRPr="00585479" w:rsidRDefault="00300CAC" w:rsidP="00300CAC">
      <w:pPr>
        <w:tabs>
          <w:tab w:val="left" w:pos="0"/>
        </w:tabs>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xml:space="preserve">                                                                                             учитель </w:t>
      </w:r>
      <w:r w:rsidR="00CA0B56" w:rsidRPr="00585479">
        <w:rPr>
          <w:rFonts w:ascii="Times New Roman" w:eastAsia="Times New Roman" w:hAnsi="Times New Roman" w:cs="Times New Roman"/>
          <w:color w:val="000000"/>
          <w:sz w:val="24"/>
          <w:szCs w:val="24"/>
          <w:lang w:eastAsia="ru-RU"/>
        </w:rPr>
        <w:t>биологии</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20</w:t>
      </w:r>
      <w:r w:rsidR="00300CAC" w:rsidRPr="00585479">
        <w:rPr>
          <w:rFonts w:ascii="Times New Roman" w:eastAsia="Times New Roman" w:hAnsi="Times New Roman" w:cs="Times New Roman"/>
          <w:color w:val="000000"/>
          <w:sz w:val="24"/>
          <w:szCs w:val="24"/>
          <w:lang w:eastAsia="ru-RU"/>
        </w:rPr>
        <w:t>22-2023</w:t>
      </w:r>
    </w:p>
    <w:p w:rsidR="00300CAC" w:rsidRPr="00585479" w:rsidRDefault="00300CAC" w:rsidP="00CA0B56">
      <w:pPr>
        <w:spacing w:after="150" w:line="240" w:lineRule="auto"/>
        <w:jc w:val="center"/>
        <w:rPr>
          <w:rFonts w:ascii="Times New Roman" w:eastAsia="Times New Roman" w:hAnsi="Times New Roman" w:cs="Times New Roman"/>
          <w:color w:val="000000"/>
          <w:sz w:val="24"/>
          <w:szCs w:val="24"/>
          <w:lang w:eastAsia="ru-RU"/>
        </w:rPr>
      </w:pPr>
    </w:p>
    <w:p w:rsidR="00300CAC" w:rsidRPr="00585479" w:rsidRDefault="00300CAC" w:rsidP="00CA0B56">
      <w:pPr>
        <w:spacing w:after="150" w:line="240" w:lineRule="auto"/>
        <w:jc w:val="center"/>
        <w:rPr>
          <w:rFonts w:ascii="Times New Roman" w:eastAsia="Times New Roman" w:hAnsi="Times New Roman" w:cs="Times New Roman"/>
          <w:color w:val="000000"/>
          <w:sz w:val="24"/>
          <w:szCs w:val="24"/>
          <w:lang w:eastAsia="ru-RU"/>
        </w:rPr>
      </w:pPr>
    </w:p>
    <w:p w:rsidR="00533088" w:rsidRPr="00585479" w:rsidRDefault="00533088" w:rsidP="0053308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Пояснительная записка</w:t>
      </w:r>
    </w:p>
    <w:p w:rsidR="00533088" w:rsidRPr="00585479" w:rsidRDefault="00533088" w:rsidP="0053308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Рабочая программа по внеурочной деятельности «Экология вокруг нас»</w:t>
      </w:r>
    </w:p>
    <w:p w:rsidR="00533088" w:rsidRPr="00585479" w:rsidRDefault="00533088" w:rsidP="00533088">
      <w:pPr>
        <w:shd w:val="clear" w:color="auto" w:fill="FFFFFF"/>
        <w:spacing w:after="0" w:line="240" w:lineRule="auto"/>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color w:val="000000"/>
          <w:sz w:val="24"/>
          <w:szCs w:val="24"/>
          <w:lang w:eastAsia="ru-RU"/>
        </w:rPr>
        <w:t xml:space="preserve">разработана для 5 класса составлена по программе внеурочной деятельности </w:t>
      </w:r>
      <w:r w:rsidRPr="00585479">
        <w:rPr>
          <w:rFonts w:ascii="Times New Roman" w:eastAsia="Times New Roman" w:hAnsi="Times New Roman" w:cs="Times New Roman"/>
          <w:sz w:val="24"/>
          <w:szCs w:val="24"/>
          <w:lang w:eastAsia="ru-RU"/>
        </w:rPr>
        <w:t xml:space="preserve">«Моя экологическая грамотность» авторы Е.Н. </w:t>
      </w:r>
      <w:proofErr w:type="spellStart"/>
      <w:r w:rsidRPr="00585479">
        <w:rPr>
          <w:rFonts w:ascii="Times New Roman" w:eastAsia="Times New Roman" w:hAnsi="Times New Roman" w:cs="Times New Roman"/>
          <w:sz w:val="24"/>
          <w:szCs w:val="24"/>
          <w:lang w:eastAsia="ru-RU"/>
        </w:rPr>
        <w:t>Дзятковская</w:t>
      </w:r>
      <w:proofErr w:type="spellEnd"/>
      <w:r w:rsidRPr="00585479">
        <w:rPr>
          <w:rFonts w:ascii="Times New Roman" w:eastAsia="Times New Roman" w:hAnsi="Times New Roman" w:cs="Times New Roman"/>
          <w:sz w:val="24"/>
          <w:szCs w:val="24"/>
          <w:lang w:eastAsia="ru-RU"/>
        </w:rPr>
        <w:t xml:space="preserve">, А.Н. </w:t>
      </w:r>
      <w:proofErr w:type="spellStart"/>
      <w:r w:rsidRPr="00585479">
        <w:rPr>
          <w:rFonts w:ascii="Times New Roman" w:eastAsia="Times New Roman" w:hAnsi="Times New Roman" w:cs="Times New Roman"/>
          <w:sz w:val="24"/>
          <w:szCs w:val="24"/>
          <w:lang w:eastAsia="ru-RU"/>
        </w:rPr>
        <w:t>Захлебный</w:t>
      </w:r>
      <w:proofErr w:type="spellEnd"/>
      <w:r w:rsidRPr="00585479">
        <w:rPr>
          <w:rFonts w:ascii="Times New Roman" w:eastAsia="Times New Roman" w:hAnsi="Times New Roman" w:cs="Times New Roman"/>
          <w:sz w:val="24"/>
          <w:szCs w:val="24"/>
          <w:lang w:eastAsia="ru-RU"/>
        </w:rPr>
        <w:t>, А.Ю. Либеров и следующих нормативных документов:</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Закон об образовании;</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xml:space="preserve">-Приказ </w:t>
      </w:r>
      <w:proofErr w:type="spellStart"/>
      <w:r w:rsidRPr="00585479">
        <w:rPr>
          <w:rFonts w:ascii="Times New Roman" w:eastAsia="Times New Roman" w:hAnsi="Times New Roman" w:cs="Times New Roman"/>
          <w:color w:val="000000"/>
          <w:sz w:val="24"/>
          <w:szCs w:val="24"/>
          <w:lang w:eastAsia="ru-RU"/>
        </w:rPr>
        <w:t>Минздравсоцразвития</w:t>
      </w:r>
      <w:proofErr w:type="spellEnd"/>
      <w:r w:rsidRPr="00585479">
        <w:rPr>
          <w:rFonts w:ascii="Times New Roman" w:eastAsia="Times New Roman" w:hAnsi="Times New Roman" w:cs="Times New Roman"/>
          <w:color w:val="000000"/>
          <w:sz w:val="24"/>
          <w:szCs w:val="24"/>
          <w:lang w:eastAsia="ru-RU"/>
        </w:rPr>
        <w:t xml:space="preserve"> России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xml:space="preserve">-Приказ </w:t>
      </w:r>
      <w:proofErr w:type="spellStart"/>
      <w:r w:rsidRPr="00585479">
        <w:rPr>
          <w:rFonts w:ascii="Times New Roman" w:eastAsia="Times New Roman" w:hAnsi="Times New Roman" w:cs="Times New Roman"/>
          <w:color w:val="000000"/>
          <w:sz w:val="24"/>
          <w:szCs w:val="24"/>
          <w:lang w:eastAsia="ru-RU"/>
        </w:rPr>
        <w:t>Минобрнауки</w:t>
      </w:r>
      <w:proofErr w:type="spellEnd"/>
      <w:r w:rsidRPr="00585479">
        <w:rPr>
          <w:rFonts w:ascii="Times New Roman" w:eastAsia="Times New Roman" w:hAnsi="Times New Roman" w:cs="Times New Roman"/>
          <w:color w:val="000000"/>
          <w:sz w:val="24"/>
          <w:szCs w:val="24"/>
          <w:lang w:eastAsia="ru-RU"/>
        </w:rPr>
        <w:t xml:space="preserve"> России от 22.09.2015 N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субсидий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-Концепция развития дополнительного образования детей (распоряжение Правительства Российской Федерации от 04.09.2014 N 1726-р);</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xml:space="preserve">- Порядок организации и осуществления образовательной деятельности по дополнительным общеобразовательным программам (приказ </w:t>
      </w:r>
      <w:proofErr w:type="spellStart"/>
      <w:r w:rsidRPr="00585479">
        <w:rPr>
          <w:rFonts w:ascii="Times New Roman" w:eastAsia="Times New Roman" w:hAnsi="Times New Roman" w:cs="Times New Roman"/>
          <w:color w:val="000000"/>
          <w:sz w:val="24"/>
          <w:szCs w:val="24"/>
          <w:lang w:eastAsia="ru-RU"/>
        </w:rPr>
        <w:t>Минобрнауки</w:t>
      </w:r>
      <w:proofErr w:type="spellEnd"/>
      <w:r w:rsidRPr="00585479">
        <w:rPr>
          <w:rFonts w:ascii="Times New Roman" w:eastAsia="Times New Roman" w:hAnsi="Times New Roman" w:cs="Times New Roman"/>
          <w:color w:val="000000"/>
          <w:sz w:val="24"/>
          <w:szCs w:val="24"/>
          <w:lang w:eastAsia="ru-RU"/>
        </w:rPr>
        <w:t xml:space="preserve"> России от 29.08.2013 N 1008);</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04.07.2014 N 41);</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-Приказ Росстата от 13.09.2016 N 501 "Об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xml:space="preserve">-Письмо </w:t>
      </w:r>
      <w:proofErr w:type="spellStart"/>
      <w:r w:rsidRPr="00585479">
        <w:rPr>
          <w:rFonts w:ascii="Times New Roman" w:eastAsia="Times New Roman" w:hAnsi="Times New Roman" w:cs="Times New Roman"/>
          <w:color w:val="000000"/>
          <w:sz w:val="24"/>
          <w:szCs w:val="24"/>
          <w:lang w:eastAsia="ru-RU"/>
        </w:rPr>
        <w:t>Минобрнауки</w:t>
      </w:r>
      <w:proofErr w:type="spellEnd"/>
      <w:r w:rsidRPr="00585479">
        <w:rPr>
          <w:rFonts w:ascii="Times New Roman" w:eastAsia="Times New Roman" w:hAnsi="Times New Roman" w:cs="Times New Roman"/>
          <w:color w:val="000000"/>
          <w:sz w:val="24"/>
          <w:szCs w:val="24"/>
          <w:lang w:eastAsia="ru-RU"/>
        </w:rPr>
        <w:t xml:space="preserve"> России от 18.11.2015 N 09-3242 "О направлении рекомендаций по проектированию дополнительных общеразвивающих программ".</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Направленность дополнительной образовательной программы</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Программа направлена на развитие у учащихся мотивации и готовности к повышению своей экологической грамотности; спо</w:t>
      </w:r>
      <w:r w:rsidRPr="00585479">
        <w:rPr>
          <w:rFonts w:ascii="Times New Roman" w:eastAsia="Times New Roman" w:hAnsi="Times New Roman" w:cs="Times New Roman"/>
          <w:color w:val="000000"/>
          <w:sz w:val="24"/>
          <w:szCs w:val="24"/>
          <w:lang w:eastAsia="ru-RU"/>
        </w:rPr>
        <w:softHyphen/>
        <w:t>собности обнаруживать экологические проблемы в повседневной жизни; осознанно придерживаться здорового и экологически безо</w:t>
      </w:r>
      <w:r w:rsidRPr="00585479">
        <w:rPr>
          <w:rFonts w:ascii="Times New Roman" w:eastAsia="Times New Roman" w:hAnsi="Times New Roman" w:cs="Times New Roman"/>
          <w:color w:val="000000"/>
          <w:sz w:val="24"/>
          <w:szCs w:val="24"/>
          <w:lang w:eastAsia="ru-RU"/>
        </w:rPr>
        <w:softHyphen/>
        <w:t>пасного образа жизни. Программа построена по модульному прин</w:t>
      </w:r>
      <w:r w:rsidRPr="00585479">
        <w:rPr>
          <w:rFonts w:ascii="Times New Roman" w:eastAsia="Times New Roman" w:hAnsi="Times New Roman" w:cs="Times New Roman"/>
          <w:color w:val="000000"/>
          <w:sz w:val="24"/>
          <w:szCs w:val="24"/>
          <w:lang w:eastAsia="ru-RU"/>
        </w:rPr>
        <w:softHyphen/>
        <w:t>ципу. Выполнение учащимися исследовательских проектов в рамках программ способствует развитию коммуникативных, регулятивных и познавательных универсальных учебных действий.</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Новизна, актуальность, педагогическая целесообразность</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xml:space="preserve">Новизна программы состоит в комплексном и системном подходе к оценке экологического состояния всех компонентов окружающей среды (природных, </w:t>
      </w:r>
      <w:proofErr w:type="spellStart"/>
      <w:r w:rsidRPr="00585479">
        <w:rPr>
          <w:rFonts w:ascii="Times New Roman" w:eastAsia="Times New Roman" w:hAnsi="Times New Roman" w:cs="Times New Roman"/>
          <w:color w:val="000000"/>
          <w:sz w:val="24"/>
          <w:szCs w:val="24"/>
          <w:lang w:eastAsia="ru-RU"/>
        </w:rPr>
        <w:t>социоприродных</w:t>
      </w:r>
      <w:proofErr w:type="spellEnd"/>
      <w:r w:rsidRPr="00585479">
        <w:rPr>
          <w:rFonts w:ascii="Times New Roman" w:eastAsia="Times New Roman" w:hAnsi="Times New Roman" w:cs="Times New Roman"/>
          <w:color w:val="000000"/>
          <w:sz w:val="24"/>
          <w:szCs w:val="24"/>
          <w:lang w:eastAsia="ru-RU"/>
        </w:rPr>
        <w:t>, техногенных) с выделением экологически неблагоприятных факторов (опасных и вредных), в том числе факторов антропогенной нагрузки на природные компоненты среды, а также в том, что она имеет четко выраженную местную специфику. В содержании программы присутствуют факты трёх уровней: локального (местного), общегосударственного и глобального значения. Рассмотрение фактов, имеющих локальное значение, в наибольшей мере затрагивает чувства и переживания ребёнка как жителя данной местности. Факты общегосударственного значения воздействуют на учащихся как на гражданина своей страны. Использование фактов глобального уровня способствует пониманию детьми общечеловеческой значимости экологических проблем. Воспитание экологической культуры - актуальнейшая задача сложившейся социально-культурной си</w:t>
      </w:r>
      <w:r w:rsidRPr="00585479">
        <w:rPr>
          <w:rFonts w:ascii="Times New Roman" w:eastAsia="Times New Roman" w:hAnsi="Times New Roman" w:cs="Times New Roman"/>
          <w:color w:val="000000"/>
          <w:sz w:val="24"/>
          <w:szCs w:val="24"/>
          <w:lang w:eastAsia="ru-RU"/>
        </w:rPr>
        <w:softHyphen/>
        <w:t xml:space="preserve">туации начала XXI века. В условиях разностороннего глубочайшего экологического кризиса усиливается значение экологического образования в школе как ответственного этапа в становлении и </w:t>
      </w:r>
      <w:r w:rsidRPr="00585479">
        <w:rPr>
          <w:rFonts w:ascii="Times New Roman" w:eastAsia="Times New Roman" w:hAnsi="Times New Roman" w:cs="Times New Roman"/>
          <w:color w:val="000000"/>
          <w:sz w:val="24"/>
          <w:szCs w:val="24"/>
          <w:lang w:eastAsia="ru-RU"/>
        </w:rPr>
        <w:lastRenderedPageBreak/>
        <w:t>разви</w:t>
      </w:r>
      <w:r w:rsidRPr="00585479">
        <w:rPr>
          <w:rFonts w:ascii="Times New Roman" w:eastAsia="Times New Roman" w:hAnsi="Times New Roman" w:cs="Times New Roman"/>
          <w:color w:val="000000"/>
          <w:sz w:val="24"/>
          <w:szCs w:val="24"/>
          <w:lang w:eastAsia="ru-RU"/>
        </w:rPr>
        <w:softHyphen/>
        <w:t>тии личности ребенка. Закон «Об экологическом образовании», принятый во многих регионах России, ставит своей задачей соз</w:t>
      </w:r>
      <w:r w:rsidRPr="00585479">
        <w:rPr>
          <w:rFonts w:ascii="Times New Roman" w:eastAsia="Times New Roman" w:hAnsi="Times New Roman" w:cs="Times New Roman"/>
          <w:color w:val="000000"/>
          <w:sz w:val="24"/>
          <w:szCs w:val="24"/>
          <w:lang w:eastAsia="ru-RU"/>
        </w:rPr>
        <w:softHyphen/>
        <w:t>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 Анализ теоретической и методической экологической литерату</w:t>
      </w:r>
      <w:r w:rsidRPr="00585479">
        <w:rPr>
          <w:rFonts w:ascii="Times New Roman" w:eastAsia="Times New Roman" w:hAnsi="Times New Roman" w:cs="Times New Roman"/>
          <w:color w:val="000000"/>
          <w:sz w:val="24"/>
          <w:szCs w:val="24"/>
          <w:lang w:eastAsia="ru-RU"/>
        </w:rPr>
        <w:softHyphen/>
        <w:t>ры, а также состояния практики экологического образования в школах свидетельствует о необходимости совер</w:t>
      </w:r>
      <w:r w:rsidRPr="00585479">
        <w:rPr>
          <w:rFonts w:ascii="Times New Roman" w:eastAsia="Times New Roman" w:hAnsi="Times New Roman" w:cs="Times New Roman"/>
          <w:color w:val="000000"/>
          <w:sz w:val="24"/>
          <w:szCs w:val="24"/>
          <w:lang w:eastAsia="ru-RU"/>
        </w:rPr>
        <w:softHyphen/>
        <w:t xml:space="preserve">шенствования всей системы воспитательной работы со школьниками, одной </w:t>
      </w:r>
      <w:proofErr w:type="gramStart"/>
      <w:r w:rsidRPr="00585479">
        <w:rPr>
          <w:rFonts w:ascii="Times New Roman" w:eastAsia="Times New Roman" w:hAnsi="Times New Roman" w:cs="Times New Roman"/>
          <w:color w:val="000000"/>
          <w:sz w:val="24"/>
          <w:szCs w:val="24"/>
          <w:lang w:eastAsia="ru-RU"/>
        </w:rPr>
        <w:t>из приоритетной целей</w:t>
      </w:r>
      <w:proofErr w:type="gramEnd"/>
      <w:r w:rsidRPr="00585479">
        <w:rPr>
          <w:rFonts w:ascii="Times New Roman" w:eastAsia="Times New Roman" w:hAnsi="Times New Roman" w:cs="Times New Roman"/>
          <w:color w:val="000000"/>
          <w:sz w:val="24"/>
          <w:szCs w:val="24"/>
          <w:lang w:eastAsia="ru-RU"/>
        </w:rPr>
        <w:t xml:space="preserve"> которой должно стать становление экологически грамотной личности, способной гармонично взаимодействовать с окружающим миром и осоз</w:t>
      </w:r>
      <w:r w:rsidRPr="00585479">
        <w:rPr>
          <w:rFonts w:ascii="Times New Roman" w:eastAsia="Times New Roman" w:hAnsi="Times New Roman" w:cs="Times New Roman"/>
          <w:color w:val="000000"/>
          <w:sz w:val="24"/>
          <w:szCs w:val="24"/>
          <w:lang w:eastAsia="ru-RU"/>
        </w:rPr>
        <w:softHyphen/>
        <w:t>нающей свое место в природе. Актуальность разработанной программы продиктована также отсутствием в теории и практи</w:t>
      </w:r>
      <w:r w:rsidRPr="00585479">
        <w:rPr>
          <w:rFonts w:ascii="Times New Roman" w:eastAsia="Times New Roman" w:hAnsi="Times New Roman" w:cs="Times New Roman"/>
          <w:color w:val="000000"/>
          <w:sz w:val="24"/>
          <w:szCs w:val="24"/>
          <w:lang w:eastAsia="ru-RU"/>
        </w:rPr>
        <w:softHyphen/>
        <w:t>ке экологического образования в школе, рас</w:t>
      </w:r>
      <w:r w:rsidRPr="00585479">
        <w:rPr>
          <w:rFonts w:ascii="Times New Roman" w:eastAsia="Times New Roman" w:hAnsi="Times New Roman" w:cs="Times New Roman"/>
          <w:color w:val="000000"/>
          <w:sz w:val="24"/>
          <w:szCs w:val="24"/>
          <w:lang w:eastAsia="ru-RU"/>
        </w:rPr>
        <w:softHyphen/>
        <w:t>считанной на весь период обучения, программы дополнительно</w:t>
      </w:r>
      <w:r w:rsidRPr="00585479">
        <w:rPr>
          <w:rFonts w:ascii="Times New Roman" w:eastAsia="Times New Roman" w:hAnsi="Times New Roman" w:cs="Times New Roman"/>
          <w:color w:val="000000"/>
          <w:sz w:val="24"/>
          <w:szCs w:val="24"/>
          <w:lang w:eastAsia="ru-RU"/>
        </w:rPr>
        <w:softHyphen/>
        <w:t>го образования с экологической направленностью для школьников.</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Цель программы</w:t>
      </w:r>
      <w:r w:rsidRPr="00585479">
        <w:rPr>
          <w:rFonts w:ascii="Times New Roman" w:eastAsia="Times New Roman" w:hAnsi="Times New Roman" w:cs="Times New Roman"/>
          <w:color w:val="000000"/>
          <w:sz w:val="24"/>
          <w:szCs w:val="24"/>
          <w:lang w:eastAsia="ru-RU"/>
        </w:rPr>
        <w:t xml:space="preserve"> — формирование основ </w:t>
      </w:r>
      <w:proofErr w:type="spellStart"/>
      <w:r w:rsidRPr="00585479">
        <w:rPr>
          <w:rFonts w:ascii="Times New Roman" w:eastAsia="Times New Roman" w:hAnsi="Times New Roman" w:cs="Times New Roman"/>
          <w:color w:val="000000"/>
          <w:sz w:val="24"/>
          <w:szCs w:val="24"/>
          <w:lang w:eastAsia="ru-RU"/>
        </w:rPr>
        <w:t>экосистемной</w:t>
      </w:r>
      <w:proofErr w:type="spellEnd"/>
      <w:r w:rsidRPr="00585479">
        <w:rPr>
          <w:rFonts w:ascii="Times New Roman" w:eastAsia="Times New Roman" w:hAnsi="Times New Roman" w:cs="Times New Roman"/>
          <w:color w:val="000000"/>
          <w:sz w:val="24"/>
          <w:szCs w:val="24"/>
          <w:lang w:eastAsia="ru-RU"/>
        </w:rPr>
        <w:t xml:space="preserve"> познавательной модели как средства развития познавательных, коммуникативных, регулятивных и личностных умений находить информацию об экологических опасностях, проверять её, преобразовывать, определять её личный смысл, публично представлять в просветительских целях, использовать для проектирования экологически безопасного образа жизни.</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На этапе основной школы решается</w:t>
      </w:r>
      <w:r w:rsidRPr="00585479">
        <w:rPr>
          <w:rFonts w:ascii="Times New Roman" w:eastAsia="Times New Roman" w:hAnsi="Times New Roman" w:cs="Times New Roman"/>
          <w:b/>
          <w:bCs/>
          <w:color w:val="000000"/>
          <w:sz w:val="24"/>
          <w:szCs w:val="24"/>
          <w:lang w:eastAsia="ru-RU"/>
        </w:rPr>
        <w:t> задача</w:t>
      </w:r>
      <w:r w:rsidRPr="00585479">
        <w:rPr>
          <w:rFonts w:ascii="Times New Roman" w:eastAsia="Times New Roman" w:hAnsi="Times New Roman" w:cs="Times New Roman"/>
          <w:color w:val="000000"/>
          <w:sz w:val="24"/>
          <w:szCs w:val="24"/>
          <w:lang w:eastAsia="ru-RU"/>
        </w:rPr>
        <w:t> формирования экологически образованной личности с экологическим сти</w:t>
      </w:r>
      <w:r w:rsidRPr="00585479">
        <w:rPr>
          <w:rFonts w:ascii="Times New Roman" w:eastAsia="Times New Roman" w:hAnsi="Times New Roman" w:cs="Times New Roman"/>
          <w:color w:val="000000"/>
          <w:sz w:val="24"/>
          <w:szCs w:val="24"/>
          <w:lang w:eastAsia="ru-RU"/>
        </w:rPr>
        <w:softHyphen/>
        <w:t>лем мышления, осознающей ответственность за личный вклад в экологическую безопасность страны, со сформированной гражданской и нравственной позицией, готовностью к соци</w:t>
      </w:r>
      <w:r w:rsidRPr="00585479">
        <w:rPr>
          <w:rFonts w:ascii="Times New Roman" w:eastAsia="Times New Roman" w:hAnsi="Times New Roman" w:cs="Times New Roman"/>
          <w:color w:val="000000"/>
          <w:sz w:val="24"/>
          <w:szCs w:val="24"/>
          <w:lang w:eastAsia="ru-RU"/>
        </w:rPr>
        <w:softHyphen/>
        <w:t>альному партнёрству, законопослушанию; исследовательским, коммуникативным и практическим действиям по сохранению и улучшению качества окружающей среды, здоровья людей, без</w:t>
      </w:r>
      <w:r w:rsidRPr="00585479">
        <w:rPr>
          <w:rFonts w:ascii="Times New Roman" w:eastAsia="Times New Roman" w:hAnsi="Times New Roman" w:cs="Times New Roman"/>
          <w:color w:val="000000"/>
          <w:sz w:val="24"/>
          <w:szCs w:val="24"/>
          <w:lang w:eastAsia="ru-RU"/>
        </w:rPr>
        <w:softHyphen/>
        <w:t>опасности жизни в интересах устойчивого развития общества.</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Отличительные особенности данной дополнительной образовательной программы от уже существующих образовательных программ;</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Программа построена на основе общенациональных цен</w:t>
      </w:r>
      <w:r w:rsidRPr="00585479">
        <w:rPr>
          <w:rFonts w:ascii="Times New Roman" w:eastAsia="Times New Roman" w:hAnsi="Times New Roman" w:cs="Times New Roman"/>
          <w:color w:val="000000"/>
          <w:sz w:val="24"/>
          <w:szCs w:val="24"/>
          <w:lang w:eastAsia="ru-RU"/>
        </w:rPr>
        <w:softHyphen/>
        <w:t>ностей российского общества, таких, как природа, здоровье, гражданственность, экологическая культура, и направлена на развитие мотивации и готовности к повышению своей экологической грамотности; способности обнаруживать эко</w:t>
      </w:r>
      <w:r w:rsidRPr="00585479">
        <w:rPr>
          <w:rFonts w:ascii="Times New Roman" w:eastAsia="Times New Roman" w:hAnsi="Times New Roman" w:cs="Times New Roman"/>
          <w:color w:val="000000"/>
          <w:sz w:val="24"/>
          <w:szCs w:val="24"/>
          <w:lang w:eastAsia="ru-RU"/>
        </w:rPr>
        <w:softHyphen/>
        <w:t>логические проблемы в повседневной жизни; действовать предусмотрительно; осознанно придерживаться ресурсосбе</w:t>
      </w:r>
      <w:r w:rsidRPr="00585479">
        <w:rPr>
          <w:rFonts w:ascii="Times New Roman" w:eastAsia="Times New Roman" w:hAnsi="Times New Roman" w:cs="Times New Roman"/>
          <w:color w:val="000000"/>
          <w:sz w:val="24"/>
          <w:szCs w:val="24"/>
          <w:lang w:eastAsia="ru-RU"/>
        </w:rPr>
        <w:softHyphen/>
        <w:t>регающего поведения,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w:t>
      </w:r>
      <w:r w:rsidRPr="00585479">
        <w:rPr>
          <w:rFonts w:ascii="Times New Roman" w:eastAsia="Times New Roman" w:hAnsi="Times New Roman" w:cs="Times New Roman"/>
          <w:color w:val="000000"/>
          <w:sz w:val="24"/>
          <w:szCs w:val="24"/>
          <w:lang w:eastAsia="ru-RU"/>
        </w:rPr>
        <w:softHyphen/>
        <w:t>ции, красоты, здоровья, материального благополучия.</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Содержание программы структурировано в виде разделов-модулей:</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Как обнаружить экологическую опасность: учусь эколо</w:t>
      </w:r>
      <w:r w:rsidRPr="00585479">
        <w:rPr>
          <w:rFonts w:ascii="Times New Roman" w:eastAsia="Times New Roman" w:hAnsi="Times New Roman" w:cs="Times New Roman"/>
          <w:color w:val="000000"/>
          <w:sz w:val="24"/>
          <w:szCs w:val="24"/>
          <w:lang w:eastAsia="ru-RU"/>
        </w:rPr>
        <w:softHyphen/>
        <w:t>гическому мышлению.</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Экологическая грамотность: уроки прошлого.</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Экологическая безопасность в школе и дома: учусь предосторожности.</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Возраст детей, участвующих в реализации данной дополнительной образовательной программы</w:t>
      </w:r>
      <w:r w:rsidRPr="00585479">
        <w:rPr>
          <w:rFonts w:ascii="Times New Roman" w:eastAsia="Times New Roman" w:hAnsi="Times New Roman" w:cs="Times New Roman"/>
          <w:color w:val="000000"/>
          <w:sz w:val="24"/>
          <w:szCs w:val="24"/>
          <w:lang w:eastAsia="ru-RU"/>
        </w:rPr>
        <w:t>:</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Представленная программа разработана для уча</w:t>
      </w:r>
      <w:r w:rsidRPr="00585479">
        <w:rPr>
          <w:rFonts w:ascii="Times New Roman" w:eastAsia="Times New Roman" w:hAnsi="Times New Roman" w:cs="Times New Roman"/>
          <w:color w:val="000000"/>
          <w:sz w:val="24"/>
          <w:szCs w:val="24"/>
          <w:lang w:eastAsia="ru-RU"/>
        </w:rPr>
        <w:softHyphen/>
        <w:t>щихся 5-х классов.</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Сроки реализации дополнительной образовательной программы (продолжительность образовательного процесса, этапы);</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Срок реализации: 1 год</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Всего часов на учебный год: 34</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Занятия проводятся 1 раза в неделю по одному академиче</w:t>
      </w:r>
      <w:r w:rsidRPr="00585479">
        <w:rPr>
          <w:rFonts w:ascii="Times New Roman" w:eastAsia="Times New Roman" w:hAnsi="Times New Roman" w:cs="Times New Roman"/>
          <w:color w:val="000000"/>
          <w:sz w:val="24"/>
          <w:szCs w:val="24"/>
          <w:lang w:eastAsia="ru-RU"/>
        </w:rPr>
        <w:softHyphen/>
        <w:t>скому часу.</w:t>
      </w:r>
    </w:p>
    <w:p w:rsidR="00533088" w:rsidRPr="00585479" w:rsidRDefault="00533088"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Продолжительность одного занятия -40 минут</w:t>
      </w:r>
    </w:p>
    <w:p w:rsidR="00533088" w:rsidRPr="00585479" w:rsidRDefault="00E609B5" w:rsidP="005330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 xml:space="preserve"> </w:t>
      </w:r>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Планируемые результаты освоения курса внеурочной деятельности</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i/>
          <w:iCs/>
          <w:color w:val="000000"/>
          <w:sz w:val="24"/>
          <w:szCs w:val="24"/>
          <w:u w:val="single"/>
          <w:lang w:eastAsia="ru-RU"/>
        </w:rPr>
        <w:t>Личностные результаты</w:t>
      </w:r>
      <w:r w:rsidRPr="00585479">
        <w:rPr>
          <w:rFonts w:ascii="Times New Roman" w:eastAsia="Times New Roman" w:hAnsi="Times New Roman" w:cs="Times New Roman"/>
          <w:color w:val="000000"/>
          <w:sz w:val="24"/>
          <w:szCs w:val="24"/>
          <w:lang w:eastAsia="ru-RU"/>
        </w:rPr>
        <w:t>:</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lastRenderedPageBreak/>
        <w:t>1. Привитие любви к родному краю.</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2.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3. Осознанное, уважительное и доброжелательное отношение к другому человеку, его мнению, мировоззрению, культуре, языку, вере, гражданской позиции.</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xml:space="preserve">4. </w:t>
      </w:r>
      <w:proofErr w:type="spellStart"/>
      <w:r w:rsidRPr="00585479">
        <w:rPr>
          <w:rFonts w:ascii="Times New Roman" w:eastAsia="Times New Roman" w:hAnsi="Times New Roman" w:cs="Times New Roman"/>
          <w:color w:val="000000"/>
          <w:sz w:val="24"/>
          <w:szCs w:val="24"/>
          <w:lang w:eastAsia="ru-RU"/>
        </w:rPr>
        <w:t>Сформированность</w:t>
      </w:r>
      <w:proofErr w:type="spellEnd"/>
      <w:r w:rsidRPr="00585479">
        <w:rPr>
          <w:rFonts w:ascii="Times New Roman" w:eastAsia="Times New Roman" w:hAnsi="Times New Roman" w:cs="Times New Roman"/>
          <w:color w:val="000000"/>
          <w:sz w:val="24"/>
          <w:szCs w:val="24"/>
          <w:lang w:eastAsia="ru-RU"/>
        </w:rPr>
        <w:t xml:space="preserve"> ценности здорового и безопасного образа жизни; </w:t>
      </w:r>
      <w:proofErr w:type="spellStart"/>
      <w:r w:rsidRPr="00585479">
        <w:rPr>
          <w:rFonts w:ascii="Times New Roman" w:eastAsia="Times New Roman" w:hAnsi="Times New Roman" w:cs="Times New Roman"/>
          <w:color w:val="000000"/>
          <w:sz w:val="24"/>
          <w:szCs w:val="24"/>
          <w:lang w:eastAsia="ru-RU"/>
        </w:rPr>
        <w:t>интериоризация</w:t>
      </w:r>
      <w:proofErr w:type="spellEnd"/>
      <w:r w:rsidRPr="00585479">
        <w:rPr>
          <w:rFonts w:ascii="Times New Roman" w:eastAsia="Times New Roman" w:hAnsi="Times New Roman" w:cs="Times New Roman"/>
          <w:color w:val="000000"/>
          <w:sz w:val="24"/>
          <w:szCs w:val="24"/>
          <w:lang w:eastAsia="ru-RU"/>
        </w:rPr>
        <w:t xml:space="preserve"> правил индивидуального и коллективного безопасного поведения в чрезвычайных ситуациях.</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5. Развитость эстетического сознания, творческой деятельности эстетического характера.</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xml:space="preserve">6. </w:t>
      </w:r>
      <w:proofErr w:type="spellStart"/>
      <w:r w:rsidRPr="00585479">
        <w:rPr>
          <w:rFonts w:ascii="Times New Roman" w:eastAsia="Times New Roman" w:hAnsi="Times New Roman" w:cs="Times New Roman"/>
          <w:color w:val="000000"/>
          <w:sz w:val="24"/>
          <w:szCs w:val="24"/>
          <w:lang w:eastAsia="ru-RU"/>
        </w:rPr>
        <w:t>Сформированность</w:t>
      </w:r>
      <w:proofErr w:type="spellEnd"/>
      <w:r w:rsidRPr="00585479">
        <w:rPr>
          <w:rFonts w:ascii="Times New Roman" w:eastAsia="Times New Roman" w:hAnsi="Times New Roman" w:cs="Times New Roman"/>
          <w:color w:val="000000"/>
          <w:sz w:val="24"/>
          <w:szCs w:val="24"/>
          <w:lang w:eastAsia="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7. Осуществление природоохранных работ, деятельности по улучшению состояния окружающей среды свей местности.</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proofErr w:type="spellStart"/>
      <w:r w:rsidRPr="00585479">
        <w:rPr>
          <w:rFonts w:ascii="Times New Roman" w:eastAsia="Times New Roman" w:hAnsi="Times New Roman" w:cs="Times New Roman"/>
          <w:b/>
          <w:bCs/>
          <w:i/>
          <w:iCs/>
          <w:color w:val="000000"/>
          <w:sz w:val="24"/>
          <w:szCs w:val="24"/>
          <w:u w:val="single"/>
          <w:lang w:eastAsia="ru-RU"/>
        </w:rPr>
        <w:t>Метапредметные</w:t>
      </w:r>
      <w:proofErr w:type="spellEnd"/>
      <w:r w:rsidRPr="00585479">
        <w:rPr>
          <w:rFonts w:ascii="Times New Roman" w:eastAsia="Times New Roman" w:hAnsi="Times New Roman" w:cs="Times New Roman"/>
          <w:b/>
          <w:bCs/>
          <w:i/>
          <w:iCs/>
          <w:color w:val="000000"/>
          <w:sz w:val="24"/>
          <w:szCs w:val="24"/>
          <w:u w:val="single"/>
          <w:lang w:eastAsia="ru-RU"/>
        </w:rPr>
        <w:t xml:space="preserve"> результаты</w:t>
      </w:r>
      <w:r w:rsidRPr="00585479">
        <w:rPr>
          <w:rFonts w:ascii="Times New Roman" w:eastAsia="Times New Roman" w:hAnsi="Times New Roman" w:cs="Times New Roman"/>
          <w:color w:val="000000"/>
          <w:sz w:val="24"/>
          <w:szCs w:val="24"/>
          <w:u w:val="single"/>
          <w:lang w:eastAsia="ru-RU"/>
        </w:rPr>
        <w:t>:</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i/>
          <w:iCs/>
          <w:color w:val="000000"/>
          <w:sz w:val="24"/>
          <w:szCs w:val="24"/>
          <w:lang w:eastAsia="ru-RU"/>
        </w:rPr>
        <w:t>Регулятивные УУД</w:t>
      </w:r>
    </w:p>
    <w:p w:rsidR="00CA0B56" w:rsidRPr="00585479" w:rsidRDefault="00CA0B56" w:rsidP="00CA0B56">
      <w:pPr>
        <w:numPr>
          <w:ilvl w:val="0"/>
          <w:numId w:val="1"/>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rsidR="00CA0B56" w:rsidRPr="00585479" w:rsidRDefault="00CA0B56" w:rsidP="00CA0B56">
      <w:pPr>
        <w:numPr>
          <w:ilvl w:val="0"/>
          <w:numId w:val="1"/>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Способность понимать принципы устойчивости и продуктивности живой природы, пути ее изменения под влиянием антропогенных факторов, способность к системному анализу глобальных и локальных экологических проблем, вопросов состояния окружающей среды и рационального использования природных ресурсов.</w:t>
      </w:r>
    </w:p>
    <w:p w:rsidR="00CA0B56" w:rsidRPr="00585479" w:rsidRDefault="00CA0B56" w:rsidP="00CA0B56">
      <w:pPr>
        <w:numPr>
          <w:ilvl w:val="0"/>
          <w:numId w:val="1"/>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Развитие творческого мышления.</w:t>
      </w:r>
    </w:p>
    <w:p w:rsidR="00CA0B56" w:rsidRPr="00585479" w:rsidRDefault="00CA0B56" w:rsidP="00CA0B56">
      <w:pPr>
        <w:numPr>
          <w:ilvl w:val="0"/>
          <w:numId w:val="1"/>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Использование речи для регуляции своего действия.</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i/>
          <w:iCs/>
          <w:color w:val="000000"/>
          <w:sz w:val="24"/>
          <w:szCs w:val="24"/>
          <w:lang w:eastAsia="ru-RU"/>
        </w:rPr>
        <w:t>Познавательные УУД</w:t>
      </w:r>
    </w:p>
    <w:p w:rsidR="00CA0B56" w:rsidRPr="00585479" w:rsidRDefault="00CA0B56" w:rsidP="00CA0B56">
      <w:pPr>
        <w:numPr>
          <w:ilvl w:val="0"/>
          <w:numId w:val="2"/>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w:t>
      </w:r>
    </w:p>
    <w:p w:rsidR="00CA0B56" w:rsidRPr="00585479" w:rsidRDefault="00CA0B56" w:rsidP="00CA0B56">
      <w:pPr>
        <w:numPr>
          <w:ilvl w:val="0"/>
          <w:numId w:val="2"/>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Повышение интеллектуального уровня в процессе изучения экологических явлений.</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i/>
          <w:iCs/>
          <w:color w:val="000000"/>
          <w:sz w:val="24"/>
          <w:szCs w:val="24"/>
          <w:lang w:eastAsia="ru-RU"/>
        </w:rPr>
        <w:t>Коммуникативные УУД</w:t>
      </w:r>
    </w:p>
    <w:p w:rsidR="00CA0B56" w:rsidRPr="00585479" w:rsidRDefault="00CA0B56" w:rsidP="00CA0B56">
      <w:pPr>
        <w:numPr>
          <w:ilvl w:val="0"/>
          <w:numId w:val="3"/>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w:t>
      </w:r>
    </w:p>
    <w:p w:rsidR="00CA0B56" w:rsidRPr="00585479" w:rsidRDefault="00CA0B56" w:rsidP="00CA0B56">
      <w:pPr>
        <w:numPr>
          <w:ilvl w:val="0"/>
          <w:numId w:val="3"/>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w:t>
      </w:r>
    </w:p>
    <w:p w:rsidR="00CA0B56" w:rsidRPr="00585479" w:rsidRDefault="00CA0B56" w:rsidP="00CA0B56">
      <w:pPr>
        <w:numPr>
          <w:ilvl w:val="0"/>
          <w:numId w:val="3"/>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lastRenderedPageBreak/>
        <w:t>Формирование и развитие компетентности в области использования информационно-коммуникационных технологий (ИКТ).</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i/>
          <w:iCs/>
          <w:color w:val="000000"/>
          <w:sz w:val="24"/>
          <w:szCs w:val="24"/>
          <w:u w:val="single"/>
          <w:lang w:eastAsia="ru-RU"/>
        </w:rPr>
        <w:t>Предметные результаты</w:t>
      </w:r>
    </w:p>
    <w:p w:rsidR="00CA0B56" w:rsidRPr="00585479" w:rsidRDefault="00CA0B56" w:rsidP="00CA0B56">
      <w:pPr>
        <w:numPr>
          <w:ilvl w:val="2"/>
          <w:numId w:val="4"/>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о</w:t>
      </w:r>
      <w:r w:rsidRPr="00585479">
        <w:rPr>
          <w:rFonts w:ascii="Times New Roman" w:eastAsia="Times New Roman" w:hAnsi="Times New Roman" w:cs="Times New Roman"/>
          <w:color w:val="000000"/>
          <w:sz w:val="24"/>
          <w:szCs w:val="24"/>
          <w:lang w:eastAsia="ru-RU"/>
        </w:rPr>
        <w:t>владение основополагающими понятиями и представлениями о живой природе, уверенно пользоваться экологической терминологией;</w:t>
      </w:r>
    </w:p>
    <w:p w:rsidR="00CA0B56" w:rsidRPr="00585479" w:rsidRDefault="00CA0B56" w:rsidP="00CA0B56">
      <w:pPr>
        <w:numPr>
          <w:ilvl w:val="2"/>
          <w:numId w:val="4"/>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знание и аргументирование основных правил поведения в природе;</w:t>
      </w:r>
    </w:p>
    <w:p w:rsidR="00CA0B56" w:rsidRPr="00585479" w:rsidRDefault="00CA0B56" w:rsidP="00CA0B56">
      <w:pPr>
        <w:numPr>
          <w:ilvl w:val="2"/>
          <w:numId w:val="4"/>
        </w:numPr>
        <w:spacing w:after="150" w:line="240" w:lineRule="auto"/>
        <w:rPr>
          <w:rFonts w:ascii="Times New Roman" w:eastAsia="Times New Roman" w:hAnsi="Times New Roman" w:cs="Times New Roman"/>
          <w:color w:val="000000"/>
          <w:sz w:val="24"/>
          <w:szCs w:val="24"/>
          <w:lang w:eastAsia="ru-RU"/>
        </w:rPr>
      </w:pPr>
      <w:proofErr w:type="spellStart"/>
      <w:r w:rsidRPr="00585479">
        <w:rPr>
          <w:rFonts w:ascii="Times New Roman" w:eastAsia="Times New Roman" w:hAnsi="Times New Roman" w:cs="Times New Roman"/>
          <w:color w:val="000000"/>
          <w:sz w:val="24"/>
          <w:szCs w:val="24"/>
          <w:lang w:eastAsia="ru-RU"/>
        </w:rPr>
        <w:t>анализирование</w:t>
      </w:r>
      <w:proofErr w:type="spellEnd"/>
      <w:r w:rsidRPr="00585479">
        <w:rPr>
          <w:rFonts w:ascii="Times New Roman" w:eastAsia="Times New Roman" w:hAnsi="Times New Roman" w:cs="Times New Roman"/>
          <w:color w:val="000000"/>
          <w:sz w:val="24"/>
          <w:szCs w:val="24"/>
          <w:lang w:eastAsia="ru-RU"/>
        </w:rPr>
        <w:t xml:space="preserve"> и оценивание последствия деятельности человека в природе.</w:t>
      </w:r>
    </w:p>
    <w:p w:rsidR="00CA0B56" w:rsidRPr="00585479" w:rsidRDefault="00CA0B56" w:rsidP="00CA0B56">
      <w:pPr>
        <w:numPr>
          <w:ilvl w:val="0"/>
          <w:numId w:val="5"/>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осознанное использование знаний основных правил поведения в природе и основ здорового образа жизни в быту;</w:t>
      </w:r>
    </w:p>
    <w:p w:rsidR="00CA0B56" w:rsidRPr="00585479" w:rsidRDefault="00CA0B56" w:rsidP="00CA0B56">
      <w:pPr>
        <w:numPr>
          <w:ilvl w:val="0"/>
          <w:numId w:val="5"/>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выбор целевых и смысловых установок в своих действиях и поступках по отношению к живой природе, здоровью своему и окружающих;</w:t>
      </w:r>
    </w:p>
    <w:p w:rsidR="00CA0B56" w:rsidRPr="00585479" w:rsidRDefault="00CA0B56" w:rsidP="00CA0B56">
      <w:pPr>
        <w:numPr>
          <w:ilvl w:val="0"/>
          <w:numId w:val="6"/>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ориентирование в системе моральных норм и ценностей по отношению к объектам живой природы (экологическое сознание, эмоционально-ценностное отношение к объектам живой природы);</w:t>
      </w:r>
    </w:p>
    <w:p w:rsidR="00CA0B56" w:rsidRPr="00585479" w:rsidRDefault="00CA0B56" w:rsidP="00CA0B56">
      <w:pPr>
        <w:numPr>
          <w:ilvl w:val="0"/>
          <w:numId w:val="6"/>
        </w:num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формирование собственной позиции по отношению к информации, получаемой из разных источников, глобальным экологическим проблемам и путям их решения.</w:t>
      </w:r>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Содержание программы внеурочной деятельности</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Раздел 1.</w:t>
      </w:r>
    </w:p>
    <w:p w:rsidR="009A4E08" w:rsidRPr="00585479" w:rsidRDefault="009A4E08" w:rsidP="00CA0B56">
      <w:pPr>
        <w:spacing w:after="150" w:line="240" w:lineRule="auto"/>
        <w:rPr>
          <w:rFonts w:ascii="Times New Roman" w:eastAsia="Times New Roman" w:hAnsi="Times New Roman" w:cs="Times New Roman"/>
          <w:b/>
          <w:bCs/>
          <w:color w:val="000000"/>
          <w:sz w:val="24"/>
          <w:szCs w:val="24"/>
          <w:lang w:eastAsia="ru-RU"/>
        </w:rPr>
      </w:pPr>
      <w:r w:rsidRPr="00585479">
        <w:rPr>
          <w:rFonts w:ascii="Times New Roman" w:eastAsia="Times New Roman" w:hAnsi="Times New Roman" w:cs="Times New Roman"/>
          <w:b/>
          <w:bCs/>
          <w:sz w:val="24"/>
          <w:szCs w:val="24"/>
          <w:lang w:eastAsia="ru-RU"/>
        </w:rPr>
        <w:t>Учусь экологическ</w:t>
      </w:r>
      <w:r w:rsidR="00447478" w:rsidRPr="00585479">
        <w:rPr>
          <w:rFonts w:ascii="Times New Roman" w:eastAsia="Times New Roman" w:hAnsi="Times New Roman" w:cs="Times New Roman"/>
          <w:b/>
          <w:bCs/>
          <w:sz w:val="24"/>
          <w:szCs w:val="24"/>
          <w:lang w:eastAsia="ru-RU"/>
        </w:rPr>
        <w:t>ому</w:t>
      </w:r>
      <w:r w:rsidRPr="00585479">
        <w:rPr>
          <w:rFonts w:ascii="Times New Roman" w:eastAsia="Times New Roman" w:hAnsi="Times New Roman" w:cs="Times New Roman"/>
          <w:b/>
          <w:bCs/>
          <w:sz w:val="24"/>
          <w:szCs w:val="24"/>
          <w:lang w:eastAsia="ru-RU"/>
        </w:rPr>
        <w:t xml:space="preserve"> </w:t>
      </w:r>
      <w:proofErr w:type="gramStart"/>
      <w:r w:rsidRPr="00585479">
        <w:rPr>
          <w:rFonts w:ascii="Times New Roman" w:eastAsia="Times New Roman" w:hAnsi="Times New Roman" w:cs="Times New Roman"/>
          <w:b/>
          <w:bCs/>
          <w:sz w:val="24"/>
          <w:szCs w:val="24"/>
          <w:lang w:eastAsia="ru-RU"/>
        </w:rPr>
        <w:t>мышлени</w:t>
      </w:r>
      <w:r w:rsidR="00447478" w:rsidRPr="00585479">
        <w:rPr>
          <w:rFonts w:ascii="Times New Roman" w:eastAsia="Times New Roman" w:hAnsi="Times New Roman" w:cs="Times New Roman"/>
          <w:b/>
          <w:bCs/>
          <w:sz w:val="24"/>
          <w:szCs w:val="24"/>
          <w:lang w:eastAsia="ru-RU"/>
        </w:rPr>
        <w:t>ю</w:t>
      </w:r>
      <w:r w:rsidRPr="00585479">
        <w:rPr>
          <w:rFonts w:ascii="Times New Roman" w:eastAsia="Times New Roman" w:hAnsi="Times New Roman" w:cs="Times New Roman"/>
          <w:b/>
          <w:bCs/>
          <w:sz w:val="24"/>
          <w:szCs w:val="24"/>
          <w:lang w:eastAsia="ru-RU"/>
        </w:rPr>
        <w:t xml:space="preserve">  </w:t>
      </w:r>
      <w:r w:rsidRPr="00585479">
        <w:rPr>
          <w:rFonts w:ascii="Times New Roman" w:eastAsia="Times New Roman" w:hAnsi="Times New Roman" w:cs="Times New Roman"/>
          <w:b/>
          <w:sz w:val="24"/>
          <w:szCs w:val="24"/>
          <w:lang w:eastAsia="ru-RU"/>
        </w:rPr>
        <w:t>1</w:t>
      </w:r>
      <w:r w:rsidRPr="00585479">
        <w:rPr>
          <w:rFonts w:ascii="Times New Roman" w:eastAsia="Times New Roman" w:hAnsi="Times New Roman" w:cs="Times New Roman"/>
          <w:b/>
          <w:bCs/>
          <w:color w:val="000000"/>
          <w:sz w:val="24"/>
          <w:szCs w:val="24"/>
          <w:lang w:eastAsia="ru-RU"/>
        </w:rPr>
        <w:t>0</w:t>
      </w:r>
      <w:proofErr w:type="gramEnd"/>
      <w:r w:rsidRPr="00585479">
        <w:rPr>
          <w:rFonts w:ascii="Times New Roman" w:eastAsia="Times New Roman" w:hAnsi="Times New Roman" w:cs="Times New Roman"/>
          <w:b/>
          <w:bCs/>
          <w:color w:val="000000"/>
          <w:sz w:val="24"/>
          <w:szCs w:val="24"/>
          <w:lang w:eastAsia="ru-RU"/>
        </w:rPr>
        <w:t>ч.</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Введение. Цели и задачи внеурочной деятельности, знакомство с планом работы. Что такое экология? Инструктаж по технике безопасности.</w:t>
      </w:r>
    </w:p>
    <w:p w:rsidR="009A4E08" w:rsidRPr="00585479" w:rsidRDefault="009A4E08" w:rsidP="009A4E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Развиваем экологическую зоркость. Экология как область научного познания. Экологическое мышление как метод научного познания мира, выявления и решения экологических проблем, необходимый каждому человеку. Потребность человека в благоприятной среде жизни. Экологические опасности в окружающем мире. Природные источники экологической опасности, их неустранимый характер. Источники экологической опасности, связанные с деятельностью человека. Экологическое мышление — условие развития экологической зоркости, умения обнаруживать экологическую опасность. Экологический риск как вероятность опасности. «Экологический след». Выявление экологических рисков в повседневной жизни. Зависимость величины экологического риска от экологической грамотности человека, его жизненных ценностей, образа жизни (характера питания, наличия вредных привычек и др.). Модели поведения: избегание экологической опасности, приспособление к ней или её устранение.</w:t>
      </w:r>
    </w:p>
    <w:p w:rsidR="00CA0B56" w:rsidRPr="00585479" w:rsidRDefault="009A4E08" w:rsidP="009A4E08">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 xml:space="preserve"> </w:t>
      </w:r>
      <w:r w:rsidR="00CA0B56" w:rsidRPr="00585479">
        <w:rPr>
          <w:rFonts w:ascii="Times New Roman" w:eastAsia="Times New Roman" w:hAnsi="Times New Roman" w:cs="Times New Roman"/>
          <w:b/>
          <w:bCs/>
          <w:color w:val="000000"/>
          <w:sz w:val="24"/>
          <w:szCs w:val="24"/>
          <w:lang w:eastAsia="ru-RU"/>
        </w:rPr>
        <w:t>Формы организации образовательного процесса</w:t>
      </w:r>
      <w:r w:rsidR="00CA0B56" w:rsidRPr="00585479">
        <w:rPr>
          <w:rFonts w:ascii="Times New Roman" w:eastAsia="Times New Roman" w:hAnsi="Times New Roman" w:cs="Times New Roman"/>
          <w:color w:val="000000"/>
          <w:sz w:val="24"/>
          <w:szCs w:val="24"/>
          <w:lang w:eastAsia="ru-RU"/>
        </w:rPr>
        <w:t>: лекции, беседы, викторины, просмотр видеоматериалов, составление и просмотр компьютерных презентаций, игры, экскурсии, акции, трудовые десанты по уборке мусора, по развешиванию кормушек на территории школы, практикумы, тренинги.</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Вид деятельности</w:t>
      </w:r>
      <w:r w:rsidRPr="00585479">
        <w:rPr>
          <w:rFonts w:ascii="Times New Roman" w:eastAsia="Times New Roman" w:hAnsi="Times New Roman" w:cs="Times New Roman"/>
          <w:color w:val="000000"/>
          <w:sz w:val="24"/>
          <w:szCs w:val="24"/>
          <w:lang w:eastAsia="ru-RU"/>
        </w:rPr>
        <w:t xml:space="preserve">: познавательная, исследовательская, социальное творчество, творческая, </w:t>
      </w:r>
      <w:proofErr w:type="spellStart"/>
      <w:r w:rsidRPr="00585479">
        <w:rPr>
          <w:rFonts w:ascii="Times New Roman" w:eastAsia="Times New Roman" w:hAnsi="Times New Roman" w:cs="Times New Roman"/>
          <w:color w:val="000000"/>
          <w:sz w:val="24"/>
          <w:szCs w:val="24"/>
          <w:lang w:eastAsia="ru-RU"/>
        </w:rPr>
        <w:t>туристко</w:t>
      </w:r>
      <w:proofErr w:type="spellEnd"/>
      <w:r w:rsidRPr="00585479">
        <w:rPr>
          <w:rFonts w:ascii="Times New Roman" w:eastAsia="Times New Roman" w:hAnsi="Times New Roman" w:cs="Times New Roman"/>
          <w:color w:val="000000"/>
          <w:sz w:val="24"/>
          <w:szCs w:val="24"/>
          <w:lang w:eastAsia="ru-RU"/>
        </w:rPr>
        <w:t>-краеведческая.</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Раздел 2.</w:t>
      </w:r>
    </w:p>
    <w:p w:rsidR="004B7A31" w:rsidRPr="00585479" w:rsidRDefault="004B7A31" w:rsidP="00CA0B56">
      <w:pPr>
        <w:spacing w:after="150" w:line="240" w:lineRule="auto"/>
        <w:rPr>
          <w:rFonts w:ascii="Times New Roman" w:eastAsia="Times New Roman" w:hAnsi="Times New Roman" w:cs="Times New Roman"/>
          <w:b/>
          <w:bCs/>
          <w:sz w:val="24"/>
          <w:szCs w:val="24"/>
          <w:lang w:eastAsia="ru-RU"/>
        </w:rPr>
      </w:pPr>
      <w:r w:rsidRPr="00585479">
        <w:rPr>
          <w:rFonts w:ascii="Times New Roman" w:eastAsia="Times New Roman" w:hAnsi="Times New Roman" w:cs="Times New Roman"/>
          <w:b/>
          <w:bCs/>
          <w:sz w:val="24"/>
          <w:szCs w:val="24"/>
          <w:lang w:eastAsia="ru-RU"/>
        </w:rPr>
        <w:lastRenderedPageBreak/>
        <w:t xml:space="preserve">Раздел 2. </w:t>
      </w:r>
      <w:r w:rsidRPr="00585479">
        <w:rPr>
          <w:rFonts w:ascii="Times New Roman" w:eastAsia="Times New Roman" w:hAnsi="Times New Roman" w:cs="Times New Roman"/>
          <w:b/>
          <w:color w:val="000000"/>
          <w:sz w:val="24"/>
          <w:szCs w:val="24"/>
          <w:lang w:eastAsia="ru-RU"/>
        </w:rPr>
        <w:t>Экологическая азбука.</w:t>
      </w:r>
      <w:r w:rsidRPr="00585479">
        <w:rPr>
          <w:rFonts w:ascii="Times New Roman" w:eastAsia="Times New Roman" w:hAnsi="Times New Roman" w:cs="Times New Roman"/>
          <w:b/>
          <w:bCs/>
          <w:sz w:val="24"/>
          <w:szCs w:val="24"/>
          <w:lang w:eastAsia="ru-RU"/>
        </w:rPr>
        <w:t xml:space="preserve"> Экологическая грамотность: уроки прошлого (8 ч)</w:t>
      </w:r>
    </w:p>
    <w:p w:rsidR="00193208" w:rsidRPr="00585479" w:rsidRDefault="00193208" w:rsidP="001932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Полезная информация из прошлого. Источники информации об экологической культуре разных народов: музеи, библиотеки, Интернет, кинофильмы, диалог поколений. Способы фиксации информации, выделение главного, пересказ своими словами.</w:t>
      </w:r>
    </w:p>
    <w:p w:rsidR="00193208" w:rsidRPr="00585479" w:rsidRDefault="00193208" w:rsidP="001932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Народная мудрость об экологической грамотности. Экологические традиции и обычаи народов России, отражённые в предметах быта, произведениях народных промыслов, фольклоре. Экологическая культура коренных народов своего региона. Особенности питания, жилища, хозяйствования, народного творчества. Отношения к вредным привычкам, браконьерству, расточительному природопользованию. Возможность использования традиций прошлого в современном мире.</w:t>
      </w:r>
    </w:p>
    <w:p w:rsidR="004B7A31" w:rsidRPr="00585479" w:rsidRDefault="007472DE" w:rsidP="00CA0B56">
      <w:pPr>
        <w:spacing w:after="150" w:line="240" w:lineRule="auto"/>
        <w:rPr>
          <w:rFonts w:ascii="Times New Roman" w:eastAsia="Times New Roman" w:hAnsi="Times New Roman" w:cs="Times New Roman"/>
          <w:b/>
          <w:bCs/>
          <w:sz w:val="24"/>
          <w:szCs w:val="24"/>
          <w:lang w:eastAsia="ru-RU"/>
        </w:rPr>
      </w:pPr>
      <w:r w:rsidRPr="00585479">
        <w:rPr>
          <w:rFonts w:ascii="Times New Roman" w:eastAsia="Times New Roman" w:hAnsi="Times New Roman" w:cs="Times New Roman"/>
          <w:b/>
          <w:bCs/>
          <w:sz w:val="24"/>
          <w:szCs w:val="24"/>
          <w:lang w:eastAsia="ru-RU"/>
        </w:rPr>
        <w:t xml:space="preserve"> </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Формы организации образовательного процесса</w:t>
      </w:r>
      <w:r w:rsidRPr="00585479">
        <w:rPr>
          <w:rFonts w:ascii="Times New Roman" w:eastAsia="Times New Roman" w:hAnsi="Times New Roman" w:cs="Times New Roman"/>
          <w:color w:val="000000"/>
          <w:sz w:val="24"/>
          <w:szCs w:val="24"/>
          <w:lang w:eastAsia="ru-RU"/>
        </w:rPr>
        <w:t>: лекции, беседы, викторины, просмотр видеоматериалов, составление и просмотр компьютерных презентаций, игры, экскурсии, акции, трудовые десанты по уборке мусора, по развешиванию кормушек на территории школы, практикумы, тренинги, доклады учащихся, лабораторные работы, составление и просмотр компьютерных презентаций, составление проектов, проведение учебных исследований).</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Вид деятельности</w:t>
      </w:r>
      <w:r w:rsidRPr="00585479">
        <w:rPr>
          <w:rFonts w:ascii="Times New Roman" w:eastAsia="Times New Roman" w:hAnsi="Times New Roman" w:cs="Times New Roman"/>
          <w:color w:val="000000"/>
          <w:sz w:val="24"/>
          <w:szCs w:val="24"/>
          <w:lang w:eastAsia="ru-RU"/>
        </w:rPr>
        <w:t xml:space="preserve">: познавательная, исследовательская, социальное творчество, творческая, </w:t>
      </w:r>
      <w:proofErr w:type="spellStart"/>
      <w:r w:rsidRPr="00585479">
        <w:rPr>
          <w:rFonts w:ascii="Times New Roman" w:eastAsia="Times New Roman" w:hAnsi="Times New Roman" w:cs="Times New Roman"/>
          <w:color w:val="000000"/>
          <w:sz w:val="24"/>
          <w:szCs w:val="24"/>
          <w:lang w:eastAsia="ru-RU"/>
        </w:rPr>
        <w:t>туристко</w:t>
      </w:r>
      <w:proofErr w:type="spellEnd"/>
      <w:r w:rsidRPr="00585479">
        <w:rPr>
          <w:rFonts w:ascii="Times New Roman" w:eastAsia="Times New Roman" w:hAnsi="Times New Roman" w:cs="Times New Roman"/>
          <w:color w:val="000000"/>
          <w:sz w:val="24"/>
          <w:szCs w:val="24"/>
          <w:lang w:eastAsia="ru-RU"/>
        </w:rPr>
        <w:t>-краеведческая.</w:t>
      </w:r>
    </w:p>
    <w:p w:rsidR="007D1CCD" w:rsidRPr="00585479" w:rsidRDefault="007D1CCD" w:rsidP="007472DE">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85479">
        <w:rPr>
          <w:rFonts w:ascii="Times New Roman" w:eastAsia="Times New Roman" w:hAnsi="Times New Roman" w:cs="Times New Roman"/>
          <w:b/>
          <w:bCs/>
          <w:sz w:val="24"/>
          <w:szCs w:val="24"/>
          <w:lang w:eastAsia="ru-RU"/>
        </w:rPr>
        <w:t>Раздел 3. Экологическая безопасность.</w:t>
      </w:r>
      <w:r w:rsidRPr="00585479">
        <w:rPr>
          <w:rFonts w:ascii="Times New Roman" w:eastAsia="Times New Roman" w:hAnsi="Times New Roman" w:cs="Times New Roman"/>
          <w:color w:val="000000"/>
          <w:sz w:val="24"/>
          <w:szCs w:val="24"/>
          <w:lang w:eastAsia="ru-RU"/>
        </w:rPr>
        <w:t xml:space="preserve"> </w:t>
      </w:r>
      <w:r w:rsidRPr="00585479">
        <w:rPr>
          <w:rFonts w:ascii="Times New Roman" w:eastAsia="Times New Roman" w:hAnsi="Times New Roman" w:cs="Times New Roman"/>
          <w:b/>
          <w:color w:val="000000"/>
          <w:sz w:val="24"/>
          <w:szCs w:val="24"/>
          <w:lang w:eastAsia="ru-RU"/>
        </w:rPr>
        <w:t>Экологические исследования.</w:t>
      </w:r>
      <w:r w:rsidR="00A13BD6" w:rsidRPr="00585479">
        <w:rPr>
          <w:rFonts w:ascii="Times New Roman" w:eastAsia="Times New Roman" w:hAnsi="Times New Roman" w:cs="Times New Roman"/>
          <w:b/>
          <w:color w:val="000000"/>
          <w:sz w:val="24"/>
          <w:szCs w:val="24"/>
          <w:lang w:eastAsia="ru-RU"/>
        </w:rPr>
        <w:t xml:space="preserve"> 16 ч.</w:t>
      </w:r>
    </w:p>
    <w:p w:rsidR="00A13BD6" w:rsidRPr="00585479" w:rsidRDefault="00A13BD6" w:rsidP="007472D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472DE" w:rsidRPr="00585479" w:rsidRDefault="007472DE" w:rsidP="007472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Достоверная и ложная экологическая информация. Важность достоверности информации («предупрежден — значит вооружен»). Причины недостоверности или заведомой ложности экологической информации. Признаки ложной информации. Информация о качестве потребляемой питьевой воды, воздуха, питания, используемых бытовых приборов, мебели, стройматериалов и др., способы её проверки на достоверность, представление проверенной информации в кратком виде без искажения её смысла для использования при оповещении населения об экологических рисках.</w:t>
      </w:r>
    </w:p>
    <w:p w:rsidR="007472DE" w:rsidRPr="00585479" w:rsidRDefault="007472DE" w:rsidP="007472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Предосторожность в принятии решений о направлении действий. Принцип предосторожности как готовность отказаться от действий при неполноте или ненадёжности информации о возможных его последствиях («не навреди»). Надёжные и проверенные способы снижения экологического риска при экологически опасном качестве питьевой воды, воздуха, питания, бытовых приборов, мебели, стройматериалов. Публичное представление информации с разделением достоверных объективных сведений и субъективных мнений о них.</w:t>
      </w:r>
    </w:p>
    <w:p w:rsidR="00A13BD6" w:rsidRPr="00585479" w:rsidRDefault="00A13BD6" w:rsidP="005854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sz w:val="24"/>
          <w:szCs w:val="24"/>
          <w:lang w:eastAsia="ru-RU"/>
        </w:rPr>
        <w:t>Меры, направленные на снижение вредного влияния загрязнения на здоровье человека</w:t>
      </w:r>
      <w:r w:rsidRPr="00585479">
        <w:rPr>
          <w:rFonts w:ascii="Times New Roman" w:eastAsia="Times New Roman" w:hAnsi="Times New Roman" w:cs="Times New Roman"/>
          <w:sz w:val="24"/>
          <w:szCs w:val="24"/>
          <w:lang w:eastAsia="ru-RU"/>
        </w:rPr>
        <w:t>.</w:t>
      </w:r>
    </w:p>
    <w:p w:rsidR="00CA0B56" w:rsidRPr="00585479" w:rsidRDefault="00CA0B56" w:rsidP="00585479">
      <w:pPr>
        <w:spacing w:after="15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Формы организации образовательного процесса</w:t>
      </w:r>
      <w:r w:rsidRPr="00585479">
        <w:rPr>
          <w:rFonts w:ascii="Times New Roman" w:eastAsia="Times New Roman" w:hAnsi="Times New Roman" w:cs="Times New Roman"/>
          <w:color w:val="000000"/>
          <w:sz w:val="24"/>
          <w:szCs w:val="24"/>
          <w:lang w:eastAsia="ru-RU"/>
        </w:rPr>
        <w:t>: лекции, беседы, викторины, просмотр видеоматериалов, составление и просмотр компьютерных презентаций, игры, экскурсии, акции, трудовые десанты по уборке мусора, по развешиванию кормушек на территории школы, практикумы, тренинги, шарады, биологические омонимы, викторины, защита творческих или исследовательских работ).</w:t>
      </w:r>
    </w:p>
    <w:p w:rsidR="00CA0B56" w:rsidRPr="00585479" w:rsidRDefault="00CA0B56" w:rsidP="00CA0B56">
      <w:pPr>
        <w:spacing w:after="150" w:line="240" w:lineRule="auto"/>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Вид деятельности</w:t>
      </w:r>
      <w:r w:rsidRPr="00585479">
        <w:rPr>
          <w:rFonts w:ascii="Times New Roman" w:eastAsia="Times New Roman" w:hAnsi="Times New Roman" w:cs="Times New Roman"/>
          <w:color w:val="000000"/>
          <w:sz w:val="24"/>
          <w:szCs w:val="24"/>
          <w:lang w:eastAsia="ru-RU"/>
        </w:rPr>
        <w:t>: познавательная, исследовательская, социальное т</w:t>
      </w:r>
      <w:r w:rsidR="007472DE" w:rsidRPr="00585479">
        <w:rPr>
          <w:rFonts w:ascii="Times New Roman" w:eastAsia="Times New Roman" w:hAnsi="Times New Roman" w:cs="Times New Roman"/>
          <w:color w:val="000000"/>
          <w:sz w:val="24"/>
          <w:szCs w:val="24"/>
          <w:lang w:eastAsia="ru-RU"/>
        </w:rPr>
        <w:t xml:space="preserve">ворчество, творческая, </w:t>
      </w:r>
      <w:r w:rsidRPr="00585479">
        <w:rPr>
          <w:rFonts w:ascii="Times New Roman" w:eastAsia="Times New Roman" w:hAnsi="Times New Roman" w:cs="Times New Roman"/>
          <w:color w:val="000000"/>
          <w:sz w:val="24"/>
          <w:szCs w:val="24"/>
          <w:lang w:eastAsia="ru-RU"/>
        </w:rPr>
        <w:t>краеведческая</w:t>
      </w:r>
      <w:r w:rsidR="00A13BD6" w:rsidRPr="00585479">
        <w:rPr>
          <w:rFonts w:ascii="Times New Roman" w:eastAsia="Times New Roman" w:hAnsi="Times New Roman" w:cs="Times New Roman"/>
          <w:color w:val="000000"/>
          <w:sz w:val="24"/>
          <w:szCs w:val="24"/>
          <w:lang w:eastAsia="ru-RU"/>
        </w:rPr>
        <w:t>,</w:t>
      </w:r>
      <w:r w:rsidR="00A13BD6" w:rsidRPr="00585479">
        <w:rPr>
          <w:rFonts w:ascii="Times New Roman" w:eastAsia="Times New Roman" w:hAnsi="Times New Roman" w:cs="Times New Roman"/>
          <w:sz w:val="24"/>
          <w:szCs w:val="24"/>
          <w:lang w:eastAsia="ru-RU"/>
        </w:rPr>
        <w:t xml:space="preserve"> э</w:t>
      </w:r>
      <w:r w:rsidR="00A13BD6" w:rsidRPr="00585479">
        <w:rPr>
          <w:rFonts w:ascii="Times New Roman" w:eastAsia="Times New Roman" w:hAnsi="Times New Roman" w:cs="Times New Roman"/>
          <w:sz w:val="24"/>
          <w:szCs w:val="24"/>
          <w:lang w:eastAsia="ru-RU"/>
        </w:rPr>
        <w:t xml:space="preserve">кологический </w:t>
      </w:r>
      <w:proofErr w:type="gramStart"/>
      <w:r w:rsidR="00A13BD6" w:rsidRPr="00585479">
        <w:rPr>
          <w:rFonts w:ascii="Times New Roman" w:eastAsia="Times New Roman" w:hAnsi="Times New Roman" w:cs="Times New Roman"/>
          <w:sz w:val="24"/>
          <w:szCs w:val="24"/>
          <w:lang w:eastAsia="ru-RU"/>
        </w:rPr>
        <w:t>десант</w:t>
      </w:r>
      <w:r w:rsidR="007472DE" w:rsidRPr="00585479">
        <w:rPr>
          <w:rFonts w:ascii="Times New Roman" w:eastAsia="Times New Roman" w:hAnsi="Times New Roman" w:cs="Times New Roman"/>
          <w:color w:val="000000"/>
          <w:sz w:val="24"/>
          <w:szCs w:val="24"/>
          <w:lang w:eastAsia="ru-RU"/>
        </w:rPr>
        <w:t>.</w:t>
      </w:r>
      <w:r w:rsidRPr="00585479">
        <w:rPr>
          <w:rFonts w:ascii="Times New Roman" w:eastAsia="Times New Roman" w:hAnsi="Times New Roman" w:cs="Times New Roman"/>
          <w:color w:val="000000"/>
          <w:sz w:val="24"/>
          <w:szCs w:val="24"/>
          <w:lang w:eastAsia="ru-RU"/>
        </w:rPr>
        <w:t>.</w:t>
      </w:r>
      <w:proofErr w:type="gramEnd"/>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p>
    <w:p w:rsidR="00CA0B56" w:rsidRPr="00585479" w:rsidRDefault="00CA0B56" w:rsidP="00CA0B56">
      <w:pPr>
        <w:spacing w:after="150" w:line="240" w:lineRule="auto"/>
        <w:jc w:val="center"/>
        <w:rPr>
          <w:rFonts w:ascii="Times New Roman" w:eastAsia="Times New Roman" w:hAnsi="Times New Roman" w:cs="Times New Roman"/>
          <w:color w:val="000000"/>
          <w:sz w:val="24"/>
          <w:szCs w:val="24"/>
          <w:lang w:eastAsia="ru-RU"/>
        </w:rPr>
      </w:pPr>
    </w:p>
    <w:p w:rsidR="007218B8" w:rsidRDefault="007218B8" w:rsidP="005A57A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218B8" w:rsidRDefault="007218B8" w:rsidP="005A57A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218B8" w:rsidRDefault="007218B8" w:rsidP="005A57A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218B8" w:rsidRDefault="007218B8" w:rsidP="005A57A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A57AB" w:rsidRPr="00585479" w:rsidRDefault="007218B8" w:rsidP="005A57A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A57AB" w:rsidRPr="00585479">
        <w:rPr>
          <w:rFonts w:ascii="Times New Roman" w:eastAsia="Times New Roman" w:hAnsi="Times New Roman" w:cs="Times New Roman"/>
          <w:b/>
          <w:bCs/>
          <w:color w:val="000000"/>
          <w:sz w:val="24"/>
          <w:szCs w:val="24"/>
          <w:lang w:eastAsia="ru-RU"/>
        </w:rPr>
        <w:t>КАЛЕНДАРНО - ТЕМАТИЧЕСКОЕ ПЛАНИРОВАНИЕ</w:t>
      </w:r>
    </w:p>
    <w:p w:rsidR="009F16DF" w:rsidRPr="00585479" w:rsidRDefault="009F16DF" w:rsidP="005A57A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Style w:val="a7"/>
        <w:tblW w:w="0" w:type="auto"/>
        <w:tblLayout w:type="fixed"/>
        <w:tblLook w:val="04A0" w:firstRow="1" w:lastRow="0" w:firstColumn="1" w:lastColumn="0" w:noHBand="0" w:noVBand="1"/>
      </w:tblPr>
      <w:tblGrid>
        <w:gridCol w:w="849"/>
        <w:gridCol w:w="5525"/>
        <w:gridCol w:w="851"/>
        <w:gridCol w:w="992"/>
        <w:gridCol w:w="1071"/>
      </w:tblGrid>
      <w:tr w:rsidR="00A41216" w:rsidRPr="00585479" w:rsidTr="00C738A1">
        <w:tc>
          <w:tcPr>
            <w:tcW w:w="849" w:type="dxa"/>
          </w:tcPr>
          <w:p w:rsidR="00A41216" w:rsidRPr="00585479" w:rsidRDefault="00A41216" w:rsidP="00A41216">
            <w:pPr>
              <w:spacing w:after="150"/>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w:t>
            </w:r>
            <w:r w:rsidRPr="00585479">
              <w:rPr>
                <w:rFonts w:ascii="Times New Roman" w:eastAsia="Times New Roman" w:hAnsi="Times New Roman" w:cs="Times New Roman"/>
                <w:b/>
                <w:bCs/>
                <w:color w:val="000000"/>
                <w:sz w:val="24"/>
                <w:szCs w:val="24"/>
                <w:lang w:eastAsia="ru-RU"/>
              </w:rPr>
              <w:t>п/п</w:t>
            </w:r>
          </w:p>
        </w:tc>
        <w:tc>
          <w:tcPr>
            <w:tcW w:w="5525" w:type="dxa"/>
          </w:tcPr>
          <w:p w:rsidR="00A41216" w:rsidRPr="00585479" w:rsidRDefault="00A41216" w:rsidP="00A41216">
            <w:pPr>
              <w:spacing w:after="150"/>
              <w:jc w:val="center"/>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Название раздела, темы</w:t>
            </w:r>
          </w:p>
        </w:tc>
        <w:tc>
          <w:tcPr>
            <w:tcW w:w="851" w:type="dxa"/>
          </w:tcPr>
          <w:p w:rsidR="00A41216" w:rsidRPr="00585479" w:rsidRDefault="00A41216" w:rsidP="00A41216">
            <w:pPr>
              <w:spacing w:after="150"/>
              <w:jc w:val="center"/>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b/>
                <w:bCs/>
                <w:color w:val="000000"/>
                <w:sz w:val="24"/>
                <w:szCs w:val="24"/>
                <w:lang w:eastAsia="ru-RU"/>
              </w:rPr>
              <w:t>Кол-во часов</w:t>
            </w:r>
          </w:p>
        </w:tc>
        <w:tc>
          <w:tcPr>
            <w:tcW w:w="2063" w:type="dxa"/>
            <w:gridSpan w:val="2"/>
          </w:tcPr>
          <w:p w:rsidR="00A41216" w:rsidRPr="00585479" w:rsidRDefault="00A41216" w:rsidP="00A41216">
            <w:pPr>
              <w:jc w:val="both"/>
              <w:rPr>
                <w:rFonts w:ascii="Times New Roman" w:eastAsia="Times New Roman" w:hAnsi="Times New Roman" w:cs="Times New Roman"/>
                <w:b/>
                <w:bCs/>
                <w:color w:val="000000"/>
                <w:sz w:val="24"/>
                <w:szCs w:val="24"/>
                <w:lang w:eastAsia="ru-RU"/>
              </w:rPr>
            </w:pPr>
            <w:r w:rsidRPr="00585479">
              <w:rPr>
                <w:rFonts w:ascii="Times New Roman" w:eastAsia="Times New Roman" w:hAnsi="Times New Roman" w:cs="Times New Roman"/>
                <w:b/>
                <w:bCs/>
                <w:color w:val="000000"/>
                <w:sz w:val="24"/>
                <w:szCs w:val="24"/>
                <w:lang w:eastAsia="ru-RU"/>
              </w:rPr>
              <w:t>Дата проведения</w:t>
            </w:r>
          </w:p>
        </w:tc>
      </w:tr>
      <w:tr w:rsidR="00A41216" w:rsidRPr="00585479" w:rsidTr="00C738A1">
        <w:tc>
          <w:tcPr>
            <w:tcW w:w="849" w:type="dxa"/>
            <w:vAlign w:val="center"/>
          </w:tcPr>
          <w:p w:rsidR="00A41216" w:rsidRPr="00585479" w:rsidRDefault="00A41216" w:rsidP="009F16DF">
            <w:pPr>
              <w:jc w:val="both"/>
              <w:rPr>
                <w:rFonts w:ascii="Times New Roman" w:eastAsia="Times New Roman" w:hAnsi="Times New Roman" w:cs="Times New Roman"/>
                <w:sz w:val="24"/>
                <w:szCs w:val="24"/>
                <w:lang w:eastAsia="ru-RU"/>
              </w:rPr>
            </w:pPr>
          </w:p>
        </w:tc>
        <w:tc>
          <w:tcPr>
            <w:tcW w:w="5525" w:type="dxa"/>
            <w:vAlign w:val="center"/>
          </w:tcPr>
          <w:p w:rsidR="00A41216" w:rsidRPr="00585479" w:rsidRDefault="00A41216" w:rsidP="009F16DF">
            <w:pPr>
              <w:jc w:val="both"/>
              <w:rPr>
                <w:rFonts w:ascii="Times New Roman" w:eastAsia="Times New Roman" w:hAnsi="Times New Roman" w:cs="Times New Roman"/>
                <w:sz w:val="24"/>
                <w:szCs w:val="24"/>
                <w:lang w:eastAsia="ru-RU"/>
              </w:rPr>
            </w:pPr>
          </w:p>
        </w:tc>
        <w:tc>
          <w:tcPr>
            <w:tcW w:w="851" w:type="dxa"/>
          </w:tcPr>
          <w:p w:rsidR="00A41216" w:rsidRPr="00585479" w:rsidRDefault="00A41216" w:rsidP="009F16DF">
            <w:pPr>
              <w:jc w:val="both"/>
              <w:rPr>
                <w:rFonts w:ascii="Times New Roman" w:eastAsia="Times New Roman" w:hAnsi="Times New Roman" w:cs="Times New Roman"/>
                <w:b/>
                <w:bCs/>
                <w:color w:val="000000"/>
                <w:sz w:val="24"/>
                <w:szCs w:val="24"/>
                <w:lang w:eastAsia="ru-RU"/>
              </w:rPr>
            </w:pPr>
          </w:p>
        </w:tc>
        <w:tc>
          <w:tcPr>
            <w:tcW w:w="992" w:type="dxa"/>
          </w:tcPr>
          <w:p w:rsidR="00A41216" w:rsidRPr="00585479" w:rsidRDefault="00A41216" w:rsidP="009F16DF">
            <w:pPr>
              <w:jc w:val="both"/>
              <w:rPr>
                <w:rFonts w:ascii="Times New Roman" w:eastAsia="Times New Roman" w:hAnsi="Times New Roman" w:cs="Times New Roman"/>
                <w:b/>
                <w:bCs/>
                <w:color w:val="000000"/>
                <w:sz w:val="24"/>
                <w:szCs w:val="24"/>
                <w:lang w:eastAsia="ru-RU"/>
              </w:rPr>
            </w:pPr>
            <w:r w:rsidRPr="00585479">
              <w:rPr>
                <w:rFonts w:ascii="Times New Roman" w:eastAsia="Times New Roman" w:hAnsi="Times New Roman" w:cs="Times New Roman"/>
                <w:b/>
                <w:bCs/>
                <w:color w:val="000000"/>
                <w:sz w:val="24"/>
                <w:szCs w:val="24"/>
                <w:lang w:eastAsia="ru-RU"/>
              </w:rPr>
              <w:t>план</w:t>
            </w:r>
          </w:p>
        </w:tc>
        <w:tc>
          <w:tcPr>
            <w:tcW w:w="1071" w:type="dxa"/>
          </w:tcPr>
          <w:p w:rsidR="00A41216" w:rsidRPr="00585479" w:rsidRDefault="00A41216" w:rsidP="009F16DF">
            <w:pPr>
              <w:jc w:val="both"/>
              <w:rPr>
                <w:rFonts w:ascii="Times New Roman" w:eastAsia="Times New Roman" w:hAnsi="Times New Roman" w:cs="Times New Roman"/>
                <w:b/>
                <w:bCs/>
                <w:color w:val="000000"/>
                <w:sz w:val="24"/>
                <w:szCs w:val="24"/>
                <w:lang w:eastAsia="ru-RU"/>
              </w:rPr>
            </w:pPr>
            <w:r w:rsidRPr="00585479">
              <w:rPr>
                <w:rFonts w:ascii="Times New Roman" w:eastAsia="Times New Roman" w:hAnsi="Times New Roman" w:cs="Times New Roman"/>
                <w:b/>
                <w:bCs/>
                <w:color w:val="000000"/>
                <w:sz w:val="24"/>
                <w:szCs w:val="24"/>
                <w:lang w:eastAsia="ru-RU"/>
              </w:rPr>
              <w:t>факт</w:t>
            </w:r>
          </w:p>
        </w:tc>
      </w:tr>
      <w:tr w:rsidR="00A41216" w:rsidRPr="00585479" w:rsidTr="00C738A1">
        <w:trPr>
          <w:trHeight w:val="678"/>
        </w:trPr>
        <w:tc>
          <w:tcPr>
            <w:tcW w:w="7225" w:type="dxa"/>
            <w:gridSpan w:val="3"/>
            <w:vAlign w:val="center"/>
          </w:tcPr>
          <w:p w:rsidR="00A41216" w:rsidRPr="00585479" w:rsidRDefault="00447478" w:rsidP="009F16DF">
            <w:pPr>
              <w:jc w:val="both"/>
              <w:rPr>
                <w:rFonts w:ascii="Times New Roman" w:eastAsia="Times New Roman" w:hAnsi="Times New Roman" w:cs="Times New Roman"/>
                <w:b/>
                <w:sz w:val="24"/>
                <w:szCs w:val="24"/>
                <w:lang w:eastAsia="ru-RU"/>
              </w:rPr>
            </w:pPr>
            <w:r w:rsidRPr="00585479">
              <w:rPr>
                <w:rFonts w:ascii="Times New Roman" w:eastAsia="Times New Roman" w:hAnsi="Times New Roman" w:cs="Times New Roman"/>
                <w:b/>
                <w:bCs/>
                <w:sz w:val="24"/>
                <w:szCs w:val="24"/>
                <w:lang w:eastAsia="ru-RU"/>
              </w:rPr>
              <w:t xml:space="preserve">Учусь экологическому </w:t>
            </w:r>
            <w:proofErr w:type="gramStart"/>
            <w:r w:rsidRPr="00585479">
              <w:rPr>
                <w:rFonts w:ascii="Times New Roman" w:eastAsia="Times New Roman" w:hAnsi="Times New Roman" w:cs="Times New Roman"/>
                <w:b/>
                <w:bCs/>
                <w:sz w:val="24"/>
                <w:szCs w:val="24"/>
                <w:lang w:eastAsia="ru-RU"/>
              </w:rPr>
              <w:t xml:space="preserve">мышлению  </w:t>
            </w:r>
            <w:r w:rsidR="002C0F0F" w:rsidRPr="00585479">
              <w:rPr>
                <w:rFonts w:ascii="Times New Roman" w:eastAsia="Times New Roman" w:hAnsi="Times New Roman" w:cs="Times New Roman"/>
                <w:b/>
                <w:sz w:val="24"/>
                <w:szCs w:val="24"/>
                <w:lang w:eastAsia="ru-RU"/>
              </w:rPr>
              <w:t>1</w:t>
            </w:r>
            <w:r w:rsidR="00A41216" w:rsidRPr="00585479">
              <w:rPr>
                <w:rFonts w:ascii="Times New Roman" w:eastAsia="Times New Roman" w:hAnsi="Times New Roman" w:cs="Times New Roman"/>
                <w:b/>
                <w:bCs/>
                <w:color w:val="000000"/>
                <w:sz w:val="24"/>
                <w:szCs w:val="24"/>
                <w:lang w:eastAsia="ru-RU"/>
              </w:rPr>
              <w:t>0</w:t>
            </w:r>
            <w:proofErr w:type="gramEnd"/>
            <w:r w:rsidR="00A41216" w:rsidRPr="00585479">
              <w:rPr>
                <w:rFonts w:ascii="Times New Roman" w:eastAsia="Times New Roman" w:hAnsi="Times New Roman" w:cs="Times New Roman"/>
                <w:b/>
                <w:bCs/>
                <w:color w:val="000000"/>
                <w:sz w:val="24"/>
                <w:szCs w:val="24"/>
                <w:lang w:eastAsia="ru-RU"/>
              </w:rPr>
              <w:t>ч.</w:t>
            </w:r>
          </w:p>
        </w:tc>
        <w:tc>
          <w:tcPr>
            <w:tcW w:w="992" w:type="dxa"/>
          </w:tcPr>
          <w:p w:rsidR="00A41216" w:rsidRPr="00585479" w:rsidRDefault="00A41216" w:rsidP="009F16DF">
            <w:pPr>
              <w:jc w:val="both"/>
              <w:rPr>
                <w:rFonts w:ascii="Times New Roman" w:eastAsia="Times New Roman" w:hAnsi="Times New Roman" w:cs="Times New Roman"/>
                <w:b/>
                <w:bCs/>
                <w:color w:val="000000"/>
                <w:sz w:val="24"/>
                <w:szCs w:val="24"/>
                <w:lang w:eastAsia="ru-RU"/>
              </w:rPr>
            </w:pPr>
          </w:p>
        </w:tc>
        <w:tc>
          <w:tcPr>
            <w:tcW w:w="1071" w:type="dxa"/>
          </w:tcPr>
          <w:p w:rsidR="00A41216" w:rsidRPr="00585479" w:rsidRDefault="00A41216" w:rsidP="009F16DF">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1</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Введение. Экология как область научного знания.</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2</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Потребность человека в экологически благоприятной среде жизни.</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3</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Экологические опасно</w:t>
            </w:r>
            <w:r w:rsidRPr="00585479">
              <w:rPr>
                <w:rFonts w:ascii="Times New Roman" w:eastAsia="Times New Roman" w:hAnsi="Times New Roman" w:cs="Times New Roman"/>
                <w:sz w:val="24"/>
                <w:szCs w:val="24"/>
                <w:lang w:eastAsia="ru-RU"/>
              </w:rPr>
              <w:softHyphen/>
              <w:t>сти в окружающем мире.</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4</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Источники экологической опасности, связанные с деятельностью человека.</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5</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Экологическое мышление - условие развития экологи</w:t>
            </w:r>
            <w:r w:rsidRPr="00585479">
              <w:rPr>
                <w:rFonts w:ascii="Times New Roman" w:eastAsia="Times New Roman" w:hAnsi="Times New Roman" w:cs="Times New Roman"/>
                <w:sz w:val="24"/>
                <w:szCs w:val="24"/>
                <w:lang w:eastAsia="ru-RU"/>
              </w:rPr>
              <w:softHyphen/>
              <w:t>ческой зоркости, умения обнаруживать экологическую опасность</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6</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Экологический риск как вероятность опасности</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7</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Зависимость ве</w:t>
            </w:r>
            <w:r w:rsidRPr="00585479">
              <w:rPr>
                <w:rFonts w:ascii="Times New Roman" w:eastAsia="Times New Roman" w:hAnsi="Times New Roman" w:cs="Times New Roman"/>
                <w:sz w:val="24"/>
                <w:szCs w:val="24"/>
                <w:lang w:eastAsia="ru-RU"/>
              </w:rPr>
              <w:softHyphen/>
              <w:t>личины экологического риска от эко</w:t>
            </w:r>
            <w:r w:rsidRPr="00585479">
              <w:rPr>
                <w:rFonts w:ascii="Times New Roman" w:eastAsia="Times New Roman" w:hAnsi="Times New Roman" w:cs="Times New Roman"/>
                <w:sz w:val="24"/>
                <w:szCs w:val="24"/>
                <w:lang w:eastAsia="ru-RU"/>
              </w:rPr>
              <w:softHyphen/>
              <w:t>логической грамотности человека, его жизненных ценностей, образа жизни (характера питания, наличия вредных привычек и др.)</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8</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Экологическая без</w:t>
            </w:r>
            <w:r w:rsidRPr="00585479">
              <w:rPr>
                <w:rFonts w:ascii="Times New Roman" w:eastAsia="Times New Roman" w:hAnsi="Times New Roman" w:cs="Times New Roman"/>
                <w:sz w:val="24"/>
                <w:szCs w:val="24"/>
                <w:lang w:eastAsia="ru-RU"/>
              </w:rPr>
              <w:softHyphen/>
              <w:t>опасность. Модели поведения: избега</w:t>
            </w:r>
            <w:r w:rsidRPr="00585479">
              <w:rPr>
                <w:rFonts w:ascii="Times New Roman" w:eastAsia="Times New Roman" w:hAnsi="Times New Roman" w:cs="Times New Roman"/>
                <w:sz w:val="24"/>
                <w:szCs w:val="24"/>
                <w:lang w:eastAsia="ru-RU"/>
              </w:rPr>
              <w:softHyphen/>
              <w:t>ние экологической опасности, приспо</w:t>
            </w:r>
            <w:r w:rsidRPr="00585479">
              <w:rPr>
                <w:rFonts w:ascii="Times New Roman" w:eastAsia="Times New Roman" w:hAnsi="Times New Roman" w:cs="Times New Roman"/>
                <w:sz w:val="24"/>
                <w:szCs w:val="24"/>
                <w:lang w:eastAsia="ru-RU"/>
              </w:rPr>
              <w:softHyphen/>
              <w:t>собление к ней или её устранение</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9</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Способы предупрежде</w:t>
            </w:r>
            <w:r w:rsidRPr="00585479">
              <w:rPr>
                <w:rFonts w:ascii="Times New Roman" w:eastAsia="Times New Roman" w:hAnsi="Times New Roman" w:cs="Times New Roman"/>
                <w:sz w:val="24"/>
                <w:szCs w:val="24"/>
                <w:lang w:eastAsia="ru-RU"/>
              </w:rPr>
              <w:softHyphen/>
              <w:t>ния населения об эколо</w:t>
            </w:r>
            <w:r w:rsidRPr="00585479">
              <w:rPr>
                <w:rFonts w:ascii="Times New Roman" w:eastAsia="Times New Roman" w:hAnsi="Times New Roman" w:cs="Times New Roman"/>
                <w:sz w:val="24"/>
                <w:szCs w:val="24"/>
                <w:lang w:eastAsia="ru-RU"/>
              </w:rPr>
              <w:softHyphen/>
              <w:t>гической опасности</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10</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Трудности нахождения необ</w:t>
            </w:r>
            <w:r w:rsidRPr="00585479">
              <w:rPr>
                <w:rFonts w:ascii="Times New Roman" w:eastAsia="Times New Roman" w:hAnsi="Times New Roman" w:cs="Times New Roman"/>
                <w:sz w:val="24"/>
                <w:szCs w:val="24"/>
                <w:lang w:eastAsia="ru-RU"/>
              </w:rPr>
              <w:softHyphen/>
              <w:t>ходимой экологической информации, проблемы понимания информации, правильного её использования в целях экологической безопасности.</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b/>
                <w:bCs/>
                <w:sz w:val="24"/>
                <w:szCs w:val="24"/>
                <w:lang w:eastAsia="ru-RU"/>
              </w:rPr>
              <w:t xml:space="preserve">Раздел 2. </w:t>
            </w:r>
            <w:r w:rsidRPr="00585479">
              <w:rPr>
                <w:rFonts w:ascii="Times New Roman" w:eastAsia="Times New Roman" w:hAnsi="Times New Roman" w:cs="Times New Roman"/>
                <w:b/>
                <w:color w:val="000000"/>
                <w:sz w:val="24"/>
                <w:szCs w:val="24"/>
                <w:lang w:eastAsia="ru-RU"/>
              </w:rPr>
              <w:t>Экологическая азбука.</w:t>
            </w:r>
            <w:r w:rsidRPr="00585479">
              <w:rPr>
                <w:rFonts w:ascii="Times New Roman" w:eastAsia="Times New Roman" w:hAnsi="Times New Roman" w:cs="Times New Roman"/>
                <w:b/>
                <w:bCs/>
                <w:sz w:val="24"/>
                <w:szCs w:val="24"/>
                <w:lang w:eastAsia="ru-RU"/>
              </w:rPr>
              <w:t xml:space="preserve"> Экологическая грамотность: уроки прошлого (8 ч)</w:t>
            </w:r>
          </w:p>
        </w:tc>
        <w:tc>
          <w:tcPr>
            <w:tcW w:w="851" w:type="dxa"/>
          </w:tcPr>
          <w:p w:rsidR="009F4491" w:rsidRPr="00585479" w:rsidRDefault="009F4491" w:rsidP="009F4491">
            <w:pPr>
              <w:rPr>
                <w:rFonts w:ascii="Times New Roman" w:hAnsi="Times New Roman" w:cs="Times New Roman"/>
                <w:sz w:val="24"/>
                <w:szCs w:val="24"/>
              </w:rPr>
            </w:pP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11</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Полезная информация из прошлого</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12</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Сбор, фиксация информации, её обобщение и преобразование в популярный текст</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13</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Народная мудрость об экологической</w:t>
            </w:r>
          </w:p>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безопас</w:t>
            </w:r>
            <w:r w:rsidRPr="00585479">
              <w:rPr>
                <w:rFonts w:ascii="Times New Roman" w:eastAsia="Times New Roman" w:hAnsi="Times New Roman" w:cs="Times New Roman"/>
                <w:sz w:val="24"/>
                <w:szCs w:val="24"/>
                <w:lang w:eastAsia="ru-RU"/>
              </w:rPr>
              <w:softHyphen/>
              <w:t>ности</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14</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Экологические традиции и обычаи народов России, отражённые в пред</w:t>
            </w:r>
            <w:r w:rsidRPr="00585479">
              <w:rPr>
                <w:rFonts w:ascii="Times New Roman" w:eastAsia="Times New Roman" w:hAnsi="Times New Roman" w:cs="Times New Roman"/>
                <w:sz w:val="24"/>
                <w:szCs w:val="24"/>
                <w:lang w:eastAsia="ru-RU"/>
              </w:rPr>
              <w:softHyphen/>
              <w:t>метах быта, произведениях народных промыслов, фольклоре</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15</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Экологическая культура коренных народов своего ре</w:t>
            </w:r>
            <w:r w:rsidRPr="00585479">
              <w:rPr>
                <w:rFonts w:ascii="Times New Roman" w:eastAsia="Times New Roman" w:hAnsi="Times New Roman" w:cs="Times New Roman"/>
                <w:sz w:val="24"/>
                <w:szCs w:val="24"/>
                <w:lang w:eastAsia="ru-RU"/>
              </w:rPr>
              <w:softHyphen/>
              <w:t>гиона</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16</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Особенности питания, жилища.</w:t>
            </w:r>
          </w:p>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хозяйствования, народного творчества.</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17</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Отношение к вредным привычкам, расточительному природопользованию, случаям экологического вандализма</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lastRenderedPageBreak/>
              <w:t>18</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Возможность использования традиций прошлого в современном мире</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b/>
                <w:bCs/>
                <w:sz w:val="24"/>
                <w:szCs w:val="24"/>
                <w:lang w:eastAsia="ru-RU"/>
              </w:rPr>
              <w:t>Раздел 3. Экологическая безопасность.</w:t>
            </w:r>
            <w:r w:rsidRPr="00585479">
              <w:rPr>
                <w:rFonts w:ascii="Times New Roman" w:eastAsia="Times New Roman" w:hAnsi="Times New Roman" w:cs="Times New Roman"/>
                <w:color w:val="000000"/>
                <w:sz w:val="24"/>
                <w:szCs w:val="24"/>
                <w:lang w:eastAsia="ru-RU"/>
              </w:rPr>
              <w:t xml:space="preserve"> </w:t>
            </w:r>
            <w:r w:rsidRPr="00585479">
              <w:rPr>
                <w:rFonts w:ascii="Times New Roman" w:eastAsia="Times New Roman" w:hAnsi="Times New Roman" w:cs="Times New Roman"/>
                <w:b/>
                <w:color w:val="000000"/>
                <w:sz w:val="24"/>
                <w:szCs w:val="24"/>
                <w:lang w:eastAsia="ru-RU"/>
              </w:rPr>
              <w:t>Экологические исследования.   16 ч.</w:t>
            </w:r>
          </w:p>
        </w:tc>
        <w:tc>
          <w:tcPr>
            <w:tcW w:w="851" w:type="dxa"/>
          </w:tcPr>
          <w:p w:rsidR="009F4491" w:rsidRPr="00585479" w:rsidRDefault="009F4491" w:rsidP="009F4491">
            <w:pPr>
              <w:rPr>
                <w:rFonts w:ascii="Times New Roman" w:hAnsi="Times New Roman" w:cs="Times New Roman"/>
                <w:sz w:val="24"/>
                <w:szCs w:val="24"/>
              </w:rPr>
            </w:pP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19</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Достоверная и ложная экологическая инфор</w:t>
            </w:r>
            <w:r w:rsidRPr="00585479">
              <w:rPr>
                <w:rFonts w:ascii="Times New Roman" w:eastAsia="Times New Roman" w:hAnsi="Times New Roman" w:cs="Times New Roman"/>
                <w:sz w:val="24"/>
                <w:szCs w:val="24"/>
                <w:lang w:eastAsia="ru-RU"/>
              </w:rPr>
              <w:softHyphen/>
              <w:t>мация</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20</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Причины недостоверности или заведо</w:t>
            </w:r>
            <w:r w:rsidRPr="00585479">
              <w:rPr>
                <w:rFonts w:ascii="Times New Roman" w:eastAsia="Times New Roman" w:hAnsi="Times New Roman" w:cs="Times New Roman"/>
                <w:sz w:val="24"/>
                <w:szCs w:val="24"/>
                <w:lang w:eastAsia="ru-RU"/>
              </w:rPr>
              <w:softHyphen/>
              <w:t>мой ложности экологической информа</w:t>
            </w:r>
            <w:r w:rsidRPr="00585479">
              <w:rPr>
                <w:rFonts w:ascii="Times New Roman" w:eastAsia="Times New Roman" w:hAnsi="Times New Roman" w:cs="Times New Roman"/>
                <w:sz w:val="24"/>
                <w:szCs w:val="24"/>
                <w:lang w:eastAsia="ru-RU"/>
              </w:rPr>
              <w:softHyphen/>
              <w:t>ции</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21</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Человек часть природы</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22</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Отношение человека к окружающей среде.</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23</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Влияние загрязнения окружающей среды на здоровье человека</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24</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Меры, направленные на снижение вредного влияния загрязнения на здоровье человека</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25</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Информация о качестве потребляемой питьевой воды, воздуха</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26</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Информация о качестве потребляемых продуктов питания</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27</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Практическая работа «О чем рассказала упаковка»</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28</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Информация о качестве ис</w:t>
            </w:r>
            <w:r w:rsidRPr="00585479">
              <w:rPr>
                <w:rFonts w:ascii="Times New Roman" w:eastAsia="Times New Roman" w:hAnsi="Times New Roman" w:cs="Times New Roman"/>
                <w:sz w:val="24"/>
                <w:szCs w:val="24"/>
                <w:lang w:eastAsia="ru-RU"/>
              </w:rPr>
              <w:softHyphen/>
              <w:t>пользуемых бытовых приборов, мебе</w:t>
            </w:r>
            <w:r w:rsidRPr="00585479">
              <w:rPr>
                <w:rFonts w:ascii="Times New Roman" w:eastAsia="Times New Roman" w:hAnsi="Times New Roman" w:cs="Times New Roman"/>
                <w:sz w:val="24"/>
                <w:szCs w:val="24"/>
                <w:lang w:eastAsia="ru-RU"/>
              </w:rPr>
              <w:softHyphen/>
              <w:t xml:space="preserve">ли, стройматериалов и </w:t>
            </w:r>
            <w:proofErr w:type="spellStart"/>
            <w:r w:rsidRPr="00585479">
              <w:rPr>
                <w:rFonts w:ascii="Times New Roman" w:eastAsia="Times New Roman" w:hAnsi="Times New Roman" w:cs="Times New Roman"/>
                <w:sz w:val="24"/>
                <w:szCs w:val="24"/>
                <w:lang w:eastAsia="ru-RU"/>
              </w:rPr>
              <w:t>др</w:t>
            </w:r>
            <w:proofErr w:type="spellEnd"/>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29</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Способы её проверки на достоверность, пред</w:t>
            </w:r>
            <w:r w:rsidRPr="00585479">
              <w:rPr>
                <w:rFonts w:ascii="Times New Roman" w:eastAsia="Times New Roman" w:hAnsi="Times New Roman" w:cs="Times New Roman"/>
                <w:sz w:val="24"/>
                <w:szCs w:val="24"/>
                <w:lang w:eastAsia="ru-RU"/>
              </w:rPr>
              <w:softHyphen/>
              <w:t>ставление проверенной информации в кратком виде без искажения её смысла для использования при оповещении населения об экологических рисках</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bookmarkStart w:id="0" w:name="_GoBack"/>
        <w:bookmarkEnd w:id="0"/>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30</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Предосторожность в принятии решения о на</w:t>
            </w:r>
            <w:r w:rsidRPr="00585479">
              <w:rPr>
                <w:rFonts w:ascii="Times New Roman" w:eastAsia="Times New Roman" w:hAnsi="Times New Roman" w:cs="Times New Roman"/>
                <w:sz w:val="24"/>
                <w:szCs w:val="24"/>
                <w:lang w:eastAsia="ru-RU"/>
              </w:rPr>
              <w:softHyphen/>
              <w:t>правлении действия</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31</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Надёжные способы снижения экологического риска при экологически опасном качестве питье</w:t>
            </w:r>
            <w:r w:rsidRPr="00585479">
              <w:rPr>
                <w:rFonts w:ascii="Times New Roman" w:eastAsia="Times New Roman" w:hAnsi="Times New Roman" w:cs="Times New Roman"/>
                <w:sz w:val="24"/>
                <w:szCs w:val="24"/>
                <w:lang w:eastAsia="ru-RU"/>
              </w:rPr>
              <w:softHyphen/>
              <w:t>вой воды, воздуха, питания, бытовых приборов, мебели, стройматериалов, рекомендуемые наукой.</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32</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Экологический десант</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33</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Публичное представление информации с разделе</w:t>
            </w:r>
            <w:r w:rsidRPr="00585479">
              <w:rPr>
                <w:rFonts w:ascii="Times New Roman" w:eastAsia="Times New Roman" w:hAnsi="Times New Roman" w:cs="Times New Roman"/>
                <w:sz w:val="24"/>
                <w:szCs w:val="24"/>
                <w:lang w:eastAsia="ru-RU"/>
              </w:rPr>
              <w:softHyphen/>
              <w:t>нием достоверных объективных сведе</w:t>
            </w:r>
            <w:r w:rsidRPr="00585479">
              <w:rPr>
                <w:rFonts w:ascii="Times New Roman" w:eastAsia="Times New Roman" w:hAnsi="Times New Roman" w:cs="Times New Roman"/>
                <w:sz w:val="24"/>
                <w:szCs w:val="24"/>
                <w:lang w:eastAsia="ru-RU"/>
              </w:rPr>
              <w:softHyphen/>
              <w:t>ний (фактов) и субъективных мнений о них</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9F4491" w:rsidRPr="00585479" w:rsidTr="00C738A1">
        <w:tc>
          <w:tcPr>
            <w:tcW w:w="849"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34</w:t>
            </w:r>
          </w:p>
        </w:tc>
        <w:tc>
          <w:tcPr>
            <w:tcW w:w="5525" w:type="dxa"/>
            <w:vAlign w:val="center"/>
          </w:tcPr>
          <w:p w:rsidR="009F4491" w:rsidRPr="00585479" w:rsidRDefault="009F4491" w:rsidP="009F4491">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Конференция «Наши полезные советы</w:t>
            </w:r>
          </w:p>
        </w:tc>
        <w:tc>
          <w:tcPr>
            <w:tcW w:w="851" w:type="dxa"/>
          </w:tcPr>
          <w:p w:rsidR="009F4491" w:rsidRPr="00585479" w:rsidRDefault="009F4491" w:rsidP="009F4491">
            <w:pPr>
              <w:rPr>
                <w:rFonts w:ascii="Times New Roman" w:hAnsi="Times New Roman" w:cs="Times New Roman"/>
                <w:sz w:val="24"/>
                <w:szCs w:val="24"/>
              </w:rPr>
            </w:pPr>
            <w:r w:rsidRPr="00585479">
              <w:rPr>
                <w:rFonts w:ascii="Times New Roman" w:eastAsia="Times New Roman" w:hAnsi="Times New Roman" w:cs="Times New Roman"/>
                <w:b/>
                <w:bCs/>
                <w:color w:val="000000"/>
                <w:sz w:val="24"/>
                <w:szCs w:val="24"/>
                <w:lang w:eastAsia="ru-RU"/>
              </w:rPr>
              <w:t>1</w:t>
            </w:r>
          </w:p>
        </w:tc>
        <w:tc>
          <w:tcPr>
            <w:tcW w:w="992"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c>
          <w:tcPr>
            <w:tcW w:w="1071" w:type="dxa"/>
          </w:tcPr>
          <w:p w:rsidR="009F4491" w:rsidRPr="00585479" w:rsidRDefault="009F4491" w:rsidP="009F4491">
            <w:pPr>
              <w:jc w:val="both"/>
              <w:rPr>
                <w:rFonts w:ascii="Times New Roman" w:eastAsia="Times New Roman" w:hAnsi="Times New Roman" w:cs="Times New Roman"/>
                <w:b/>
                <w:bCs/>
                <w:color w:val="000000"/>
                <w:sz w:val="24"/>
                <w:szCs w:val="24"/>
                <w:lang w:eastAsia="ru-RU"/>
              </w:rPr>
            </w:pPr>
          </w:p>
        </w:tc>
      </w:tr>
      <w:tr w:rsidR="00A41216" w:rsidRPr="00585479" w:rsidTr="00C738A1">
        <w:tc>
          <w:tcPr>
            <w:tcW w:w="849" w:type="dxa"/>
          </w:tcPr>
          <w:p w:rsidR="00A41216" w:rsidRPr="00585479" w:rsidRDefault="00A41216" w:rsidP="009F16DF">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sz w:val="24"/>
                <w:szCs w:val="24"/>
                <w:lang w:eastAsia="ru-RU"/>
              </w:rPr>
              <w:t> </w:t>
            </w:r>
          </w:p>
        </w:tc>
        <w:tc>
          <w:tcPr>
            <w:tcW w:w="5525" w:type="dxa"/>
          </w:tcPr>
          <w:p w:rsidR="00A41216" w:rsidRPr="00585479" w:rsidRDefault="00A41216" w:rsidP="009F16DF">
            <w:pPr>
              <w:jc w:val="both"/>
              <w:rPr>
                <w:rFonts w:ascii="Times New Roman" w:eastAsia="Times New Roman" w:hAnsi="Times New Roman" w:cs="Times New Roman"/>
                <w:sz w:val="24"/>
                <w:szCs w:val="24"/>
                <w:lang w:eastAsia="ru-RU"/>
              </w:rPr>
            </w:pPr>
            <w:r w:rsidRPr="00585479">
              <w:rPr>
                <w:rFonts w:ascii="Times New Roman" w:eastAsia="Times New Roman" w:hAnsi="Times New Roman" w:cs="Times New Roman"/>
                <w:b/>
                <w:bCs/>
                <w:sz w:val="24"/>
                <w:szCs w:val="24"/>
                <w:lang w:eastAsia="ru-RU"/>
              </w:rPr>
              <w:t>Итого:</w:t>
            </w:r>
          </w:p>
        </w:tc>
        <w:tc>
          <w:tcPr>
            <w:tcW w:w="851" w:type="dxa"/>
          </w:tcPr>
          <w:p w:rsidR="00A41216" w:rsidRPr="00585479" w:rsidRDefault="009F4491" w:rsidP="009F16DF">
            <w:pPr>
              <w:jc w:val="both"/>
              <w:rPr>
                <w:rFonts w:ascii="Times New Roman" w:eastAsia="Times New Roman" w:hAnsi="Times New Roman" w:cs="Times New Roman"/>
                <w:b/>
                <w:bCs/>
                <w:color w:val="000000"/>
                <w:sz w:val="24"/>
                <w:szCs w:val="24"/>
                <w:lang w:eastAsia="ru-RU"/>
              </w:rPr>
            </w:pPr>
            <w:r w:rsidRPr="00585479">
              <w:rPr>
                <w:rFonts w:ascii="Times New Roman" w:eastAsia="Times New Roman" w:hAnsi="Times New Roman" w:cs="Times New Roman"/>
                <w:b/>
                <w:bCs/>
                <w:color w:val="000000"/>
                <w:sz w:val="24"/>
                <w:szCs w:val="24"/>
                <w:lang w:eastAsia="ru-RU"/>
              </w:rPr>
              <w:t>34</w:t>
            </w:r>
          </w:p>
        </w:tc>
        <w:tc>
          <w:tcPr>
            <w:tcW w:w="992" w:type="dxa"/>
          </w:tcPr>
          <w:p w:rsidR="00A41216" w:rsidRPr="00585479" w:rsidRDefault="00A41216" w:rsidP="009F16DF">
            <w:pPr>
              <w:jc w:val="both"/>
              <w:rPr>
                <w:rFonts w:ascii="Times New Roman" w:eastAsia="Times New Roman" w:hAnsi="Times New Roman" w:cs="Times New Roman"/>
                <w:b/>
                <w:bCs/>
                <w:color w:val="000000"/>
                <w:sz w:val="24"/>
                <w:szCs w:val="24"/>
                <w:lang w:eastAsia="ru-RU"/>
              </w:rPr>
            </w:pPr>
          </w:p>
        </w:tc>
        <w:tc>
          <w:tcPr>
            <w:tcW w:w="1071" w:type="dxa"/>
          </w:tcPr>
          <w:p w:rsidR="00A41216" w:rsidRPr="00585479" w:rsidRDefault="00A41216" w:rsidP="009F16DF">
            <w:pPr>
              <w:jc w:val="both"/>
              <w:rPr>
                <w:rFonts w:ascii="Times New Roman" w:eastAsia="Times New Roman" w:hAnsi="Times New Roman" w:cs="Times New Roman"/>
                <w:b/>
                <w:bCs/>
                <w:color w:val="000000"/>
                <w:sz w:val="24"/>
                <w:szCs w:val="24"/>
                <w:lang w:eastAsia="ru-RU"/>
              </w:rPr>
            </w:pPr>
          </w:p>
        </w:tc>
      </w:tr>
    </w:tbl>
    <w:p w:rsidR="00C738A1" w:rsidRDefault="00C738A1" w:rsidP="005A57A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17249" w:rsidRPr="000B37E6" w:rsidRDefault="00017249" w:rsidP="005A57A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0B37E6">
        <w:rPr>
          <w:rFonts w:ascii="Times New Roman" w:eastAsia="Times New Roman" w:hAnsi="Times New Roman" w:cs="Times New Roman"/>
          <w:bCs/>
          <w:color w:val="000000"/>
          <w:sz w:val="24"/>
          <w:szCs w:val="24"/>
          <w:lang w:eastAsia="ru-RU"/>
        </w:rPr>
        <w:t xml:space="preserve">Интернет-ресурсы </w:t>
      </w:r>
    </w:p>
    <w:p w:rsidR="00017249" w:rsidRPr="000B37E6" w:rsidRDefault="00017249" w:rsidP="005A57A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0B37E6">
        <w:rPr>
          <w:rFonts w:ascii="Times New Roman" w:eastAsia="Times New Roman" w:hAnsi="Times New Roman" w:cs="Times New Roman"/>
          <w:bCs/>
          <w:color w:val="000000"/>
          <w:sz w:val="24"/>
          <w:szCs w:val="24"/>
          <w:lang w:eastAsia="ru-RU"/>
        </w:rPr>
        <w:t xml:space="preserve">1.    Сайт Российского общеобразовательного Портал </w:t>
      </w:r>
      <w:proofErr w:type="gramStart"/>
      <w:r w:rsidRPr="000B37E6">
        <w:rPr>
          <w:rFonts w:ascii="Times New Roman" w:eastAsia="Times New Roman" w:hAnsi="Times New Roman" w:cs="Times New Roman"/>
          <w:bCs/>
          <w:color w:val="000000"/>
          <w:sz w:val="24"/>
          <w:szCs w:val="24"/>
          <w:lang w:eastAsia="ru-RU"/>
        </w:rPr>
        <w:t>http://www.school.edu.ru  (</w:t>
      </w:r>
      <w:proofErr w:type="gramEnd"/>
      <w:r w:rsidRPr="000B37E6">
        <w:rPr>
          <w:rFonts w:ascii="Times New Roman" w:eastAsia="Times New Roman" w:hAnsi="Times New Roman" w:cs="Times New Roman"/>
          <w:bCs/>
          <w:color w:val="000000"/>
          <w:sz w:val="24"/>
          <w:szCs w:val="24"/>
          <w:lang w:eastAsia="ru-RU"/>
        </w:rPr>
        <w:t xml:space="preserve">обмен педагогическим опытом, практические рекомендации). </w:t>
      </w:r>
    </w:p>
    <w:p w:rsidR="00017249" w:rsidRPr="000B37E6" w:rsidRDefault="00017249" w:rsidP="005A57A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0B37E6">
        <w:rPr>
          <w:rFonts w:ascii="Times New Roman" w:eastAsia="Times New Roman" w:hAnsi="Times New Roman" w:cs="Times New Roman"/>
          <w:bCs/>
          <w:color w:val="000000"/>
          <w:sz w:val="24"/>
          <w:szCs w:val="24"/>
          <w:lang w:eastAsia="ru-RU"/>
        </w:rPr>
        <w:t xml:space="preserve">2.          Единая коллекция Цифровых Образовательных Ресурсов. - Режим доступа: </w:t>
      </w:r>
      <w:hyperlink r:id="rId6" w:history="1">
        <w:r w:rsidRPr="000B37E6">
          <w:rPr>
            <w:rStyle w:val="a4"/>
            <w:rFonts w:ascii="Times New Roman" w:eastAsia="Times New Roman" w:hAnsi="Times New Roman" w:cs="Times New Roman"/>
            <w:bCs/>
            <w:sz w:val="24"/>
            <w:szCs w:val="24"/>
            <w:lang w:eastAsia="ru-RU"/>
          </w:rPr>
          <w:t>http://school-collection.edu.ru</w:t>
        </w:r>
      </w:hyperlink>
      <w:r w:rsidRPr="000B37E6">
        <w:rPr>
          <w:rFonts w:ascii="Times New Roman" w:eastAsia="Times New Roman" w:hAnsi="Times New Roman" w:cs="Times New Roman"/>
          <w:bCs/>
          <w:color w:val="000000"/>
          <w:sz w:val="24"/>
          <w:szCs w:val="24"/>
          <w:lang w:eastAsia="ru-RU"/>
        </w:rPr>
        <w:t xml:space="preserve"> </w:t>
      </w:r>
    </w:p>
    <w:p w:rsidR="00017249" w:rsidRPr="000B37E6" w:rsidRDefault="00017249" w:rsidP="005A57A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0B37E6">
        <w:rPr>
          <w:rFonts w:ascii="Times New Roman" w:eastAsia="Times New Roman" w:hAnsi="Times New Roman" w:cs="Times New Roman"/>
          <w:bCs/>
          <w:color w:val="000000"/>
          <w:sz w:val="24"/>
          <w:szCs w:val="24"/>
          <w:lang w:eastAsia="ru-RU"/>
        </w:rPr>
        <w:t xml:space="preserve">3.        Учебные материалы и словари на сайте «Кирилл и Мефодий». - Режим доступа: www.km.ru/ </w:t>
      </w:r>
      <w:proofErr w:type="spellStart"/>
      <w:r w:rsidRPr="000B37E6">
        <w:rPr>
          <w:rFonts w:ascii="Times New Roman" w:eastAsia="Times New Roman" w:hAnsi="Times New Roman" w:cs="Times New Roman"/>
          <w:bCs/>
          <w:color w:val="000000"/>
          <w:sz w:val="24"/>
          <w:szCs w:val="24"/>
          <w:lang w:eastAsia="ru-RU"/>
        </w:rPr>
        <w:t>education</w:t>
      </w:r>
      <w:proofErr w:type="spellEnd"/>
      <w:r w:rsidRPr="000B37E6">
        <w:rPr>
          <w:rFonts w:ascii="Times New Roman" w:eastAsia="Times New Roman" w:hAnsi="Times New Roman" w:cs="Times New Roman"/>
          <w:bCs/>
          <w:color w:val="000000"/>
          <w:sz w:val="24"/>
          <w:szCs w:val="24"/>
          <w:lang w:eastAsia="ru-RU"/>
        </w:rPr>
        <w:t xml:space="preserve"> </w:t>
      </w:r>
    </w:p>
    <w:p w:rsidR="00017249" w:rsidRPr="000B37E6" w:rsidRDefault="00017249" w:rsidP="005A57A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0B37E6">
        <w:rPr>
          <w:rFonts w:ascii="Times New Roman" w:eastAsia="Times New Roman" w:hAnsi="Times New Roman" w:cs="Times New Roman"/>
          <w:bCs/>
          <w:color w:val="000000"/>
          <w:sz w:val="24"/>
          <w:szCs w:val="24"/>
          <w:lang w:eastAsia="ru-RU"/>
        </w:rPr>
        <w:t xml:space="preserve">4.    http://www.sci.aha.ru/ATL/ra21c.htm — биологическое разнообразие России. 5.     http://www.wwf.ru — Всемирный фонд дикой природы (WWF). 6.    http://www.kunzm.ru — кружок юных натуралистов зоологического музея МГУ.        </w:t>
      </w:r>
    </w:p>
    <w:p w:rsidR="005A57AB" w:rsidRPr="00585479" w:rsidRDefault="00017249" w:rsidP="005A57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5A57AB" w:rsidRPr="00585479" w:rsidRDefault="00F5404C" w:rsidP="005A57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479">
        <w:rPr>
          <w:rFonts w:ascii="Times New Roman" w:eastAsia="Times New Roman" w:hAnsi="Times New Roman" w:cs="Times New Roman"/>
          <w:color w:val="000000"/>
          <w:sz w:val="24"/>
          <w:szCs w:val="24"/>
          <w:lang w:eastAsia="ru-RU"/>
        </w:rPr>
        <w:t xml:space="preserve"> </w:t>
      </w:r>
    </w:p>
    <w:p w:rsidR="005A57AB" w:rsidRPr="00585479" w:rsidRDefault="005A57AB" w:rsidP="005A57AB">
      <w:pPr>
        <w:spacing w:after="0" w:line="240" w:lineRule="auto"/>
        <w:jc w:val="both"/>
        <w:rPr>
          <w:rFonts w:ascii="Times New Roman" w:hAnsi="Times New Roman" w:cs="Times New Roman"/>
          <w:sz w:val="24"/>
          <w:szCs w:val="24"/>
        </w:rPr>
      </w:pPr>
    </w:p>
    <w:sectPr w:rsidR="005A57AB" w:rsidRPr="00585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7BC"/>
    <w:multiLevelType w:val="multilevel"/>
    <w:tmpl w:val="7480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53DD6"/>
    <w:multiLevelType w:val="multilevel"/>
    <w:tmpl w:val="E414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A4A08"/>
    <w:multiLevelType w:val="multilevel"/>
    <w:tmpl w:val="B4861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A562C"/>
    <w:multiLevelType w:val="multilevel"/>
    <w:tmpl w:val="5B66B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115553"/>
    <w:multiLevelType w:val="multilevel"/>
    <w:tmpl w:val="51A0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FD49DD"/>
    <w:multiLevelType w:val="multilevel"/>
    <w:tmpl w:val="ED3CD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A7D62"/>
    <w:multiLevelType w:val="multilevel"/>
    <w:tmpl w:val="F698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3B29ED"/>
    <w:multiLevelType w:val="multilevel"/>
    <w:tmpl w:val="6BA4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DF12F4"/>
    <w:multiLevelType w:val="multilevel"/>
    <w:tmpl w:val="7736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56"/>
    <w:rsid w:val="00017249"/>
    <w:rsid w:val="000B37E6"/>
    <w:rsid w:val="000C3740"/>
    <w:rsid w:val="00147836"/>
    <w:rsid w:val="00193208"/>
    <w:rsid w:val="00272736"/>
    <w:rsid w:val="002C0F0F"/>
    <w:rsid w:val="00300CAC"/>
    <w:rsid w:val="003544CB"/>
    <w:rsid w:val="00447478"/>
    <w:rsid w:val="004B7A31"/>
    <w:rsid w:val="00533088"/>
    <w:rsid w:val="00585479"/>
    <w:rsid w:val="005A57AB"/>
    <w:rsid w:val="005F0195"/>
    <w:rsid w:val="00661D4E"/>
    <w:rsid w:val="006C247A"/>
    <w:rsid w:val="007218B8"/>
    <w:rsid w:val="007472DE"/>
    <w:rsid w:val="007D1CCD"/>
    <w:rsid w:val="00811C44"/>
    <w:rsid w:val="009A04E1"/>
    <w:rsid w:val="009A4E08"/>
    <w:rsid w:val="009C102E"/>
    <w:rsid w:val="009F16DF"/>
    <w:rsid w:val="009F4491"/>
    <w:rsid w:val="00A13BD6"/>
    <w:rsid w:val="00A41216"/>
    <w:rsid w:val="00BB15C0"/>
    <w:rsid w:val="00C738A1"/>
    <w:rsid w:val="00CA0B56"/>
    <w:rsid w:val="00DD5FD4"/>
    <w:rsid w:val="00E609B5"/>
    <w:rsid w:val="00E65BFD"/>
    <w:rsid w:val="00F5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642FC-6269-4B63-8ADA-9D27A34E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3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37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A0B56"/>
    <w:rPr>
      <w:color w:val="0000FF"/>
      <w:u w:val="single"/>
    </w:rPr>
  </w:style>
  <w:style w:type="character" w:customStyle="1" w:styleId="ui">
    <w:name w:val="ui"/>
    <w:basedOn w:val="a0"/>
    <w:rsid w:val="00CA0B56"/>
  </w:style>
  <w:style w:type="character" w:customStyle="1" w:styleId="10">
    <w:name w:val="Заголовок 1 Знак"/>
    <w:basedOn w:val="a0"/>
    <w:link w:val="1"/>
    <w:uiPriority w:val="9"/>
    <w:rsid w:val="000C37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3740"/>
    <w:rPr>
      <w:rFonts w:ascii="Times New Roman" w:eastAsia="Times New Roman" w:hAnsi="Times New Roman" w:cs="Times New Roman"/>
      <w:b/>
      <w:bCs/>
      <w:sz w:val="36"/>
      <w:szCs w:val="36"/>
      <w:lang w:eastAsia="ru-RU"/>
    </w:rPr>
  </w:style>
  <w:style w:type="character" w:styleId="a5">
    <w:name w:val="Strong"/>
    <w:basedOn w:val="a0"/>
    <w:uiPriority w:val="22"/>
    <w:qFormat/>
    <w:rsid w:val="000C3740"/>
    <w:rPr>
      <w:b/>
      <w:bCs/>
    </w:rPr>
  </w:style>
  <w:style w:type="paragraph" w:styleId="a6">
    <w:name w:val="No Spacing"/>
    <w:uiPriority w:val="1"/>
    <w:qFormat/>
    <w:rsid w:val="00300CAC"/>
    <w:pPr>
      <w:overflowPunct w:val="0"/>
      <w:autoSpaceDE w:val="0"/>
      <w:autoSpaceDN w:val="0"/>
      <w:adjustRightInd w:val="0"/>
      <w:spacing w:after="0" w:line="240" w:lineRule="auto"/>
      <w:ind w:firstLine="284"/>
      <w:jc w:val="both"/>
    </w:pPr>
    <w:rPr>
      <w:rFonts w:ascii="SchoolBookAC" w:eastAsia="Times New Roman" w:hAnsi="SchoolBookAC" w:cs="Times New Roman"/>
      <w:szCs w:val="20"/>
      <w:lang w:eastAsia="ru-RU"/>
    </w:rPr>
  </w:style>
  <w:style w:type="table" w:styleId="a7">
    <w:name w:val="Table Grid"/>
    <w:basedOn w:val="a1"/>
    <w:uiPriority w:val="39"/>
    <w:rsid w:val="009F1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750">
      <w:bodyDiv w:val="1"/>
      <w:marLeft w:val="0"/>
      <w:marRight w:val="0"/>
      <w:marTop w:val="0"/>
      <w:marBottom w:val="0"/>
      <w:divBdr>
        <w:top w:val="none" w:sz="0" w:space="0" w:color="auto"/>
        <w:left w:val="none" w:sz="0" w:space="0" w:color="auto"/>
        <w:bottom w:val="none" w:sz="0" w:space="0" w:color="auto"/>
        <w:right w:val="none" w:sz="0" w:space="0" w:color="auto"/>
      </w:divBdr>
    </w:div>
    <w:div w:id="280259901">
      <w:bodyDiv w:val="1"/>
      <w:marLeft w:val="0"/>
      <w:marRight w:val="0"/>
      <w:marTop w:val="0"/>
      <w:marBottom w:val="0"/>
      <w:divBdr>
        <w:top w:val="none" w:sz="0" w:space="0" w:color="auto"/>
        <w:left w:val="none" w:sz="0" w:space="0" w:color="auto"/>
        <w:bottom w:val="none" w:sz="0" w:space="0" w:color="auto"/>
        <w:right w:val="none" w:sz="0" w:space="0" w:color="auto"/>
      </w:divBdr>
    </w:div>
    <w:div w:id="550770772">
      <w:bodyDiv w:val="1"/>
      <w:marLeft w:val="0"/>
      <w:marRight w:val="0"/>
      <w:marTop w:val="0"/>
      <w:marBottom w:val="0"/>
      <w:divBdr>
        <w:top w:val="none" w:sz="0" w:space="0" w:color="auto"/>
        <w:left w:val="none" w:sz="0" w:space="0" w:color="auto"/>
        <w:bottom w:val="none" w:sz="0" w:space="0" w:color="auto"/>
        <w:right w:val="none" w:sz="0" w:space="0" w:color="auto"/>
      </w:divBdr>
    </w:div>
    <w:div w:id="577791921">
      <w:bodyDiv w:val="1"/>
      <w:marLeft w:val="0"/>
      <w:marRight w:val="0"/>
      <w:marTop w:val="0"/>
      <w:marBottom w:val="0"/>
      <w:divBdr>
        <w:top w:val="none" w:sz="0" w:space="0" w:color="auto"/>
        <w:left w:val="none" w:sz="0" w:space="0" w:color="auto"/>
        <w:bottom w:val="none" w:sz="0" w:space="0" w:color="auto"/>
        <w:right w:val="none" w:sz="0" w:space="0" w:color="auto"/>
      </w:divBdr>
      <w:divsChild>
        <w:div w:id="1720741106">
          <w:marLeft w:val="0"/>
          <w:marRight w:val="0"/>
          <w:marTop w:val="0"/>
          <w:marBottom w:val="0"/>
          <w:divBdr>
            <w:top w:val="none" w:sz="0" w:space="0" w:color="auto"/>
            <w:left w:val="none" w:sz="0" w:space="0" w:color="auto"/>
            <w:bottom w:val="none" w:sz="0" w:space="0" w:color="auto"/>
            <w:right w:val="none" w:sz="0" w:space="0" w:color="auto"/>
          </w:divBdr>
          <w:divsChild>
            <w:div w:id="1781609248">
              <w:marLeft w:val="0"/>
              <w:marRight w:val="0"/>
              <w:marTop w:val="0"/>
              <w:marBottom w:val="0"/>
              <w:divBdr>
                <w:top w:val="none" w:sz="0" w:space="0" w:color="auto"/>
                <w:left w:val="none" w:sz="0" w:space="0" w:color="auto"/>
                <w:bottom w:val="none" w:sz="0" w:space="0" w:color="auto"/>
                <w:right w:val="none" w:sz="0" w:space="0" w:color="auto"/>
              </w:divBdr>
              <w:divsChild>
                <w:div w:id="110364702">
                  <w:marLeft w:val="0"/>
                  <w:marRight w:val="0"/>
                  <w:marTop w:val="0"/>
                  <w:marBottom w:val="0"/>
                  <w:divBdr>
                    <w:top w:val="none" w:sz="0" w:space="0" w:color="auto"/>
                    <w:left w:val="none" w:sz="0" w:space="0" w:color="auto"/>
                    <w:bottom w:val="none" w:sz="0" w:space="0" w:color="auto"/>
                    <w:right w:val="none" w:sz="0" w:space="0" w:color="auto"/>
                  </w:divBdr>
                  <w:divsChild>
                    <w:div w:id="1619679532">
                      <w:marLeft w:val="0"/>
                      <w:marRight w:val="0"/>
                      <w:marTop w:val="300"/>
                      <w:marBottom w:val="0"/>
                      <w:divBdr>
                        <w:top w:val="single" w:sz="6" w:space="0" w:color="E1E8ED"/>
                        <w:left w:val="single" w:sz="6" w:space="0" w:color="E1E8ED"/>
                        <w:bottom w:val="single" w:sz="6" w:space="0" w:color="E1E8ED"/>
                        <w:right w:val="single" w:sz="6" w:space="0" w:color="E1E8ED"/>
                      </w:divBdr>
                      <w:divsChild>
                        <w:div w:id="1964652310">
                          <w:marLeft w:val="0"/>
                          <w:marRight w:val="0"/>
                          <w:marTop w:val="0"/>
                          <w:marBottom w:val="0"/>
                          <w:divBdr>
                            <w:top w:val="none" w:sz="0" w:space="0" w:color="auto"/>
                            <w:left w:val="none" w:sz="0" w:space="0" w:color="auto"/>
                            <w:bottom w:val="none" w:sz="0" w:space="0" w:color="auto"/>
                            <w:right w:val="none" w:sz="0" w:space="0" w:color="auto"/>
                          </w:divBdr>
                          <w:divsChild>
                            <w:div w:id="15115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3545">
          <w:marLeft w:val="0"/>
          <w:marRight w:val="0"/>
          <w:marTop w:val="0"/>
          <w:marBottom w:val="750"/>
          <w:divBdr>
            <w:top w:val="none" w:sz="0" w:space="0" w:color="auto"/>
            <w:left w:val="none" w:sz="0" w:space="0" w:color="auto"/>
            <w:bottom w:val="none" w:sz="0" w:space="0" w:color="auto"/>
            <w:right w:val="none" w:sz="0" w:space="0" w:color="auto"/>
          </w:divBdr>
          <w:divsChild>
            <w:div w:id="1780294063">
              <w:marLeft w:val="0"/>
              <w:marRight w:val="0"/>
              <w:marTop w:val="225"/>
              <w:marBottom w:val="100"/>
              <w:divBdr>
                <w:top w:val="none" w:sz="0" w:space="0" w:color="auto"/>
                <w:left w:val="none" w:sz="0" w:space="0" w:color="auto"/>
                <w:bottom w:val="none" w:sz="0" w:space="0" w:color="auto"/>
                <w:right w:val="none" w:sz="0" w:space="0" w:color="auto"/>
              </w:divBdr>
              <w:divsChild>
                <w:div w:id="1268809716">
                  <w:marLeft w:val="0"/>
                  <w:marRight w:val="0"/>
                  <w:marTop w:val="0"/>
                  <w:marBottom w:val="0"/>
                  <w:divBdr>
                    <w:top w:val="none" w:sz="0" w:space="0" w:color="auto"/>
                    <w:left w:val="none" w:sz="0" w:space="0" w:color="auto"/>
                    <w:bottom w:val="none" w:sz="0" w:space="0" w:color="auto"/>
                    <w:right w:val="none" w:sz="0" w:space="0" w:color="auto"/>
                  </w:divBdr>
                  <w:divsChild>
                    <w:div w:id="1561820197">
                      <w:marLeft w:val="0"/>
                      <w:marRight w:val="0"/>
                      <w:marTop w:val="0"/>
                      <w:marBottom w:val="0"/>
                      <w:divBdr>
                        <w:top w:val="single" w:sz="6" w:space="0" w:color="E5E5E5"/>
                        <w:left w:val="single" w:sz="6" w:space="0" w:color="E5E5E5"/>
                        <w:bottom w:val="single" w:sz="6" w:space="0" w:color="E5E5E5"/>
                        <w:right w:val="single" w:sz="6" w:space="0" w:color="E5E5E5"/>
                      </w:divBdr>
                      <w:divsChild>
                        <w:div w:id="1085111674">
                          <w:marLeft w:val="0"/>
                          <w:marRight w:val="0"/>
                          <w:marTop w:val="0"/>
                          <w:marBottom w:val="0"/>
                          <w:divBdr>
                            <w:top w:val="none" w:sz="0" w:space="0" w:color="auto"/>
                            <w:left w:val="none" w:sz="0" w:space="0" w:color="auto"/>
                            <w:bottom w:val="none" w:sz="0" w:space="0" w:color="auto"/>
                            <w:right w:val="none" w:sz="0" w:space="0" w:color="auto"/>
                          </w:divBdr>
                          <w:divsChild>
                            <w:div w:id="1587374385">
                              <w:marLeft w:val="0"/>
                              <w:marRight w:val="0"/>
                              <w:marTop w:val="0"/>
                              <w:marBottom w:val="0"/>
                              <w:divBdr>
                                <w:top w:val="none" w:sz="0" w:space="0" w:color="auto"/>
                                <w:left w:val="none" w:sz="0" w:space="0" w:color="auto"/>
                                <w:bottom w:val="none" w:sz="0" w:space="0" w:color="auto"/>
                                <w:right w:val="none" w:sz="0" w:space="0" w:color="auto"/>
                              </w:divBdr>
                              <w:divsChild>
                                <w:div w:id="450830838">
                                  <w:marLeft w:val="0"/>
                                  <w:marRight w:val="0"/>
                                  <w:marTop w:val="0"/>
                                  <w:marBottom w:val="0"/>
                                  <w:divBdr>
                                    <w:top w:val="none" w:sz="0" w:space="0" w:color="auto"/>
                                    <w:left w:val="none" w:sz="0" w:space="0" w:color="auto"/>
                                    <w:bottom w:val="none" w:sz="0" w:space="0" w:color="auto"/>
                                    <w:right w:val="none" w:sz="0" w:space="0" w:color="auto"/>
                                  </w:divBdr>
                                </w:div>
                              </w:divsChild>
                            </w:div>
                            <w:div w:id="867984850">
                              <w:marLeft w:val="0"/>
                              <w:marRight w:val="0"/>
                              <w:marTop w:val="0"/>
                              <w:marBottom w:val="0"/>
                              <w:divBdr>
                                <w:top w:val="none" w:sz="0" w:space="0" w:color="auto"/>
                                <w:left w:val="none" w:sz="0" w:space="0" w:color="auto"/>
                                <w:bottom w:val="none" w:sz="0" w:space="0" w:color="auto"/>
                                <w:right w:val="none" w:sz="0" w:space="0" w:color="auto"/>
                              </w:divBdr>
                              <w:divsChild>
                                <w:div w:id="818620790">
                                  <w:marLeft w:val="0"/>
                                  <w:marRight w:val="0"/>
                                  <w:marTop w:val="0"/>
                                  <w:marBottom w:val="0"/>
                                  <w:divBdr>
                                    <w:top w:val="none" w:sz="0" w:space="0" w:color="auto"/>
                                    <w:left w:val="none" w:sz="0" w:space="0" w:color="auto"/>
                                    <w:bottom w:val="none" w:sz="0" w:space="0" w:color="auto"/>
                                    <w:right w:val="none" w:sz="0" w:space="0" w:color="auto"/>
                                  </w:divBdr>
                                  <w:divsChild>
                                    <w:div w:id="2119518451">
                                      <w:marLeft w:val="0"/>
                                      <w:marRight w:val="0"/>
                                      <w:marTop w:val="0"/>
                                      <w:marBottom w:val="0"/>
                                      <w:divBdr>
                                        <w:top w:val="none" w:sz="0" w:space="0" w:color="auto"/>
                                        <w:left w:val="none" w:sz="0" w:space="0" w:color="auto"/>
                                        <w:bottom w:val="none" w:sz="0" w:space="0" w:color="auto"/>
                                        <w:right w:val="none" w:sz="0" w:space="0" w:color="auto"/>
                                      </w:divBdr>
                                      <w:divsChild>
                                        <w:div w:id="221261379">
                                          <w:marLeft w:val="0"/>
                                          <w:marRight w:val="0"/>
                                          <w:marTop w:val="0"/>
                                          <w:marBottom w:val="0"/>
                                          <w:divBdr>
                                            <w:top w:val="none" w:sz="0" w:space="0" w:color="auto"/>
                                            <w:left w:val="none" w:sz="0" w:space="0" w:color="auto"/>
                                            <w:bottom w:val="none" w:sz="0" w:space="0" w:color="auto"/>
                                            <w:right w:val="none" w:sz="0" w:space="0" w:color="auto"/>
                                          </w:divBdr>
                                        </w:div>
                                        <w:div w:id="55053019">
                                          <w:marLeft w:val="0"/>
                                          <w:marRight w:val="0"/>
                                          <w:marTop w:val="0"/>
                                          <w:marBottom w:val="0"/>
                                          <w:divBdr>
                                            <w:top w:val="none" w:sz="0" w:space="0" w:color="auto"/>
                                            <w:left w:val="none" w:sz="0" w:space="0" w:color="auto"/>
                                            <w:bottom w:val="none" w:sz="0" w:space="0" w:color="auto"/>
                                            <w:right w:val="none" w:sz="0" w:space="0" w:color="auto"/>
                                          </w:divBdr>
                                        </w:div>
                                        <w:div w:id="1207108072">
                                          <w:marLeft w:val="0"/>
                                          <w:marRight w:val="0"/>
                                          <w:marTop w:val="0"/>
                                          <w:marBottom w:val="0"/>
                                          <w:divBdr>
                                            <w:top w:val="none" w:sz="0" w:space="0" w:color="auto"/>
                                            <w:left w:val="none" w:sz="0" w:space="0" w:color="auto"/>
                                            <w:bottom w:val="none" w:sz="0" w:space="0" w:color="auto"/>
                                            <w:right w:val="none" w:sz="0" w:space="0" w:color="auto"/>
                                          </w:divBdr>
                                        </w:div>
                                        <w:div w:id="1474908045">
                                          <w:marLeft w:val="0"/>
                                          <w:marRight w:val="0"/>
                                          <w:marTop w:val="0"/>
                                          <w:marBottom w:val="0"/>
                                          <w:divBdr>
                                            <w:top w:val="none" w:sz="0" w:space="0" w:color="auto"/>
                                            <w:left w:val="none" w:sz="0" w:space="0" w:color="auto"/>
                                            <w:bottom w:val="none" w:sz="0" w:space="0" w:color="auto"/>
                                            <w:right w:val="none" w:sz="0" w:space="0" w:color="auto"/>
                                          </w:divBdr>
                                          <w:divsChild>
                                            <w:div w:id="1395004510">
                                              <w:marLeft w:val="0"/>
                                              <w:marRight w:val="0"/>
                                              <w:marTop w:val="0"/>
                                              <w:marBottom w:val="0"/>
                                              <w:divBdr>
                                                <w:top w:val="none" w:sz="0" w:space="0" w:color="auto"/>
                                                <w:left w:val="none" w:sz="0" w:space="0" w:color="auto"/>
                                                <w:bottom w:val="none" w:sz="0" w:space="0" w:color="auto"/>
                                                <w:right w:val="none" w:sz="0" w:space="0" w:color="auto"/>
                                              </w:divBdr>
                                              <w:divsChild>
                                                <w:div w:id="9288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589385">
      <w:bodyDiv w:val="1"/>
      <w:marLeft w:val="0"/>
      <w:marRight w:val="0"/>
      <w:marTop w:val="0"/>
      <w:marBottom w:val="0"/>
      <w:divBdr>
        <w:top w:val="none" w:sz="0" w:space="0" w:color="auto"/>
        <w:left w:val="none" w:sz="0" w:space="0" w:color="auto"/>
        <w:bottom w:val="none" w:sz="0" w:space="0" w:color="auto"/>
        <w:right w:val="none" w:sz="0" w:space="0" w:color="auto"/>
      </w:divBdr>
    </w:div>
    <w:div w:id="1169560278">
      <w:bodyDiv w:val="1"/>
      <w:marLeft w:val="0"/>
      <w:marRight w:val="0"/>
      <w:marTop w:val="0"/>
      <w:marBottom w:val="0"/>
      <w:divBdr>
        <w:top w:val="none" w:sz="0" w:space="0" w:color="auto"/>
        <w:left w:val="none" w:sz="0" w:space="0" w:color="auto"/>
        <w:bottom w:val="none" w:sz="0" w:space="0" w:color="auto"/>
        <w:right w:val="none" w:sz="0" w:space="0" w:color="auto"/>
      </w:divBdr>
      <w:divsChild>
        <w:div w:id="1053040685">
          <w:marLeft w:val="0"/>
          <w:marRight w:val="0"/>
          <w:marTop w:val="0"/>
          <w:marBottom w:val="0"/>
          <w:divBdr>
            <w:top w:val="none" w:sz="0" w:space="0" w:color="auto"/>
            <w:left w:val="none" w:sz="0" w:space="0" w:color="auto"/>
            <w:bottom w:val="none" w:sz="0" w:space="0" w:color="auto"/>
            <w:right w:val="none" w:sz="0" w:space="0" w:color="auto"/>
          </w:divBdr>
        </w:div>
        <w:div w:id="1689790131">
          <w:marLeft w:val="0"/>
          <w:marRight w:val="0"/>
          <w:marTop w:val="0"/>
          <w:marBottom w:val="0"/>
          <w:divBdr>
            <w:top w:val="none" w:sz="0" w:space="0" w:color="auto"/>
            <w:left w:val="none" w:sz="0" w:space="0" w:color="auto"/>
            <w:bottom w:val="none" w:sz="0" w:space="0" w:color="auto"/>
            <w:right w:val="none" w:sz="0" w:space="0" w:color="auto"/>
          </w:divBdr>
        </w:div>
      </w:divsChild>
    </w:div>
    <w:div w:id="1217014468">
      <w:bodyDiv w:val="1"/>
      <w:marLeft w:val="0"/>
      <w:marRight w:val="0"/>
      <w:marTop w:val="0"/>
      <w:marBottom w:val="0"/>
      <w:divBdr>
        <w:top w:val="none" w:sz="0" w:space="0" w:color="auto"/>
        <w:left w:val="none" w:sz="0" w:space="0" w:color="auto"/>
        <w:bottom w:val="none" w:sz="0" w:space="0" w:color="auto"/>
        <w:right w:val="none" w:sz="0" w:space="0" w:color="auto"/>
      </w:divBdr>
    </w:div>
    <w:div w:id="1899508909">
      <w:bodyDiv w:val="1"/>
      <w:marLeft w:val="0"/>
      <w:marRight w:val="0"/>
      <w:marTop w:val="0"/>
      <w:marBottom w:val="0"/>
      <w:divBdr>
        <w:top w:val="none" w:sz="0" w:space="0" w:color="auto"/>
        <w:left w:val="none" w:sz="0" w:space="0" w:color="auto"/>
        <w:bottom w:val="none" w:sz="0" w:space="0" w:color="auto"/>
        <w:right w:val="none" w:sz="0" w:space="0" w:color="auto"/>
      </w:divBdr>
    </w:div>
    <w:div w:id="19959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FEF8E-925D-49A0-BBAC-36EDA984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2927</Words>
  <Characters>16687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овчаренко</dc:creator>
  <cp:keywords/>
  <dc:description/>
  <cp:lastModifiedBy>николай овчаренко</cp:lastModifiedBy>
  <cp:revision>38</cp:revision>
  <dcterms:created xsi:type="dcterms:W3CDTF">2022-10-26T07:02:00Z</dcterms:created>
  <dcterms:modified xsi:type="dcterms:W3CDTF">2022-11-04T21:24:00Z</dcterms:modified>
</cp:coreProperties>
</file>