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F" w:rsidRPr="004F6D41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41">
        <w:rPr>
          <w:rFonts w:ascii="Times New Roman" w:hAnsi="Times New Roman" w:cs="Times New Roman"/>
          <w:sz w:val="24"/>
          <w:szCs w:val="24"/>
        </w:rPr>
        <w:t xml:space="preserve">  </w:t>
      </w:r>
      <w:r w:rsidRPr="004F6D41"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учреждение</w:t>
      </w:r>
    </w:p>
    <w:p w:rsidR="00B10DFF" w:rsidRPr="004F6D41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F6D41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4F6D4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B10DFF" w:rsidRPr="004F6D41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41">
        <w:rPr>
          <w:rFonts w:ascii="Times New Roman" w:hAnsi="Times New Roman" w:cs="Times New Roman"/>
          <w:b/>
          <w:sz w:val="24"/>
          <w:szCs w:val="24"/>
        </w:rPr>
        <w:t>Вейделевского района Белгородской области»</w:t>
      </w:r>
    </w:p>
    <w:p w:rsidR="00B10DFF" w:rsidRPr="004F6D41" w:rsidRDefault="00B10DFF" w:rsidP="00B10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FF" w:rsidRPr="004F6D41" w:rsidRDefault="00B10DFF" w:rsidP="004F6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4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</w:t>
      </w:r>
      <w:r w:rsidR="004F6D41" w:rsidRPr="004F6D41">
        <w:rPr>
          <w:rFonts w:ascii="Times New Roman" w:hAnsi="Times New Roman" w:cs="Times New Roman"/>
          <w:b/>
          <w:sz w:val="24"/>
          <w:szCs w:val="24"/>
        </w:rPr>
        <w:t>КВН 9</w:t>
      </w:r>
      <w:r w:rsidRPr="004F6D41">
        <w:rPr>
          <w:rFonts w:ascii="Times New Roman" w:hAnsi="Times New Roman" w:cs="Times New Roman"/>
          <w:b/>
          <w:sz w:val="24"/>
          <w:szCs w:val="24"/>
        </w:rPr>
        <w:t xml:space="preserve"> класс»  </w:t>
      </w:r>
    </w:p>
    <w:p w:rsidR="004F6D41" w:rsidRPr="004F6D41" w:rsidRDefault="00B10DFF" w:rsidP="004F6D41">
      <w:pPr>
        <w:pStyle w:val="a3"/>
        <w:spacing w:before="23"/>
        <w:ind w:left="-284" w:right="424"/>
        <w:jc w:val="both"/>
        <w:rPr>
          <w:rFonts w:ascii="Times New Roman" w:hAnsi="Times New Roman" w:cs="Times New Roman"/>
        </w:rPr>
      </w:pPr>
      <w:r w:rsidRPr="004F6D41">
        <w:rPr>
          <w:rFonts w:ascii="Times New Roman" w:hAnsi="Times New Roman" w:cs="Times New Roman"/>
        </w:rPr>
        <w:t xml:space="preserve">  Данная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программа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реализует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цели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и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задачи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Основной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образовательной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программы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среднего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общего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образования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(ООП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СОО)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МОУ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F6D41">
        <w:rPr>
          <w:rFonts w:ascii="Times New Roman" w:hAnsi="Times New Roman" w:cs="Times New Roman"/>
        </w:rPr>
        <w:t>Зенинская</w:t>
      </w:r>
      <w:proofErr w:type="spellEnd"/>
      <w:r w:rsidRPr="004F6D41">
        <w:rPr>
          <w:rFonts w:ascii="Times New Roman" w:hAnsi="Times New Roman" w:cs="Times New Roman"/>
        </w:rPr>
        <w:t xml:space="preserve"> </w:t>
      </w:r>
      <w:proofErr w:type="spellStart"/>
      <w:r w:rsidRPr="004F6D41">
        <w:rPr>
          <w:rFonts w:ascii="Times New Roman" w:hAnsi="Times New Roman" w:cs="Times New Roman"/>
        </w:rPr>
        <w:t>сош</w:t>
      </w:r>
      <w:proofErr w:type="spellEnd"/>
      <w:r w:rsidRPr="004F6D41">
        <w:rPr>
          <w:rFonts w:ascii="Times New Roman" w:hAnsi="Times New Roman" w:cs="Times New Roman"/>
        </w:rPr>
        <w:t xml:space="preserve"> Вейделевского района Белгородской области.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Содержание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программы</w:t>
      </w:r>
      <w:r w:rsidRPr="004F6D41">
        <w:rPr>
          <w:rFonts w:ascii="Times New Roman" w:hAnsi="Times New Roman" w:cs="Times New Roman"/>
          <w:spacing w:val="1"/>
        </w:rPr>
        <w:t xml:space="preserve"> </w:t>
      </w:r>
      <w:r w:rsidRPr="004F6D41">
        <w:rPr>
          <w:rFonts w:ascii="Times New Roman" w:hAnsi="Times New Roman" w:cs="Times New Roman"/>
        </w:rPr>
        <w:t>соответствует</w:t>
      </w:r>
      <w:r w:rsidRPr="004F6D41">
        <w:rPr>
          <w:rFonts w:ascii="Times New Roman" w:hAnsi="Times New Roman" w:cs="Times New Roman"/>
          <w:spacing w:val="-4"/>
        </w:rPr>
        <w:t xml:space="preserve"> </w:t>
      </w:r>
      <w:r w:rsidRPr="004F6D41">
        <w:rPr>
          <w:rFonts w:ascii="Times New Roman" w:hAnsi="Times New Roman" w:cs="Times New Roman"/>
        </w:rPr>
        <w:t>общекультурному направлению</w:t>
      </w:r>
      <w:r w:rsidRPr="004F6D41">
        <w:rPr>
          <w:rFonts w:ascii="Times New Roman" w:hAnsi="Times New Roman" w:cs="Times New Roman"/>
          <w:spacing w:val="-4"/>
        </w:rPr>
        <w:t xml:space="preserve"> </w:t>
      </w:r>
      <w:r w:rsidRPr="004F6D41">
        <w:rPr>
          <w:rFonts w:ascii="Times New Roman" w:hAnsi="Times New Roman" w:cs="Times New Roman"/>
        </w:rPr>
        <w:t>внеурочной</w:t>
      </w:r>
      <w:r w:rsidRPr="004F6D41">
        <w:rPr>
          <w:rFonts w:ascii="Times New Roman" w:hAnsi="Times New Roman" w:cs="Times New Roman"/>
          <w:spacing w:val="-2"/>
        </w:rPr>
        <w:t xml:space="preserve"> </w:t>
      </w:r>
      <w:r w:rsidRPr="004F6D41">
        <w:rPr>
          <w:rFonts w:ascii="Times New Roman" w:hAnsi="Times New Roman" w:cs="Times New Roman"/>
        </w:rPr>
        <w:t>деятельности.</w:t>
      </w:r>
    </w:p>
    <w:p w:rsidR="004F6D41" w:rsidRDefault="004F6D41" w:rsidP="004F6D41">
      <w:pPr>
        <w:pStyle w:val="a3"/>
        <w:spacing w:before="23"/>
        <w:ind w:left="-284" w:right="424"/>
        <w:jc w:val="both"/>
        <w:rPr>
          <w:rFonts w:ascii="Times New Roman" w:eastAsia="Times New Roman" w:hAnsi="Times New Roman" w:cs="Times New Roman"/>
        </w:rPr>
      </w:pPr>
      <w:proofErr w:type="gramStart"/>
      <w:r w:rsidRPr="004F6D41">
        <w:rPr>
          <w:rFonts w:ascii="Times New Roman" w:eastAsia="Times New Roman" w:hAnsi="Times New Roman" w:cs="Times New Roman"/>
        </w:rPr>
        <w:t>Рабочая программа «Клуб весѐлых и находчивых» составлена на основе Требований к результатам освоения основных образовательных программ основного общего образования (стандарты второго поколения), Примерной программы организации внеурочной деятельности.</w:t>
      </w:r>
      <w:proofErr w:type="gramEnd"/>
      <w:r w:rsidRPr="004F6D41">
        <w:rPr>
          <w:rFonts w:ascii="Times New Roman" w:eastAsia="Times New Roman" w:hAnsi="Times New Roman" w:cs="Times New Roman"/>
        </w:rPr>
        <w:t xml:space="preserve"> Начальное и основное образование. Под ред. В.А. Горского, 2-е издание, М.</w:t>
      </w:r>
      <w:proofErr w:type="gramStart"/>
      <w:r w:rsidRPr="004F6D41">
        <w:rPr>
          <w:rFonts w:ascii="Times New Roman" w:eastAsia="Times New Roman" w:hAnsi="Times New Roman" w:cs="Times New Roman"/>
        </w:rPr>
        <w:t xml:space="preserve"> :</w:t>
      </w:r>
      <w:proofErr w:type="gramEnd"/>
      <w:r w:rsidRPr="004F6D41">
        <w:rPr>
          <w:rFonts w:ascii="Times New Roman" w:eastAsia="Times New Roman" w:hAnsi="Times New Roman" w:cs="Times New Roman"/>
        </w:rPr>
        <w:t xml:space="preserve">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</w:t>
      </w:r>
      <w:r>
        <w:rPr>
          <w:rFonts w:ascii="Times New Roman" w:eastAsia="Times New Roman" w:hAnsi="Times New Roman" w:cs="Times New Roman"/>
        </w:rPr>
        <w:t>.</w:t>
      </w:r>
    </w:p>
    <w:p w:rsidR="004F6D41" w:rsidRPr="004F6D41" w:rsidRDefault="004F6D41" w:rsidP="004F6D41">
      <w:pPr>
        <w:pStyle w:val="a3"/>
        <w:ind w:left="-284" w:right="424"/>
        <w:jc w:val="both"/>
        <w:rPr>
          <w:rFonts w:ascii="Times New Roman" w:eastAsia="Times New Roman" w:hAnsi="Times New Roman" w:cs="Times New Roman"/>
        </w:rPr>
      </w:pPr>
      <w:r w:rsidRPr="004F6D41">
        <w:rPr>
          <w:rFonts w:ascii="Times New Roman" w:hAnsi="Times New Roman" w:cs="Times New Roman"/>
        </w:rPr>
        <w:t>Цель программы:</w:t>
      </w:r>
      <w:r>
        <w:t xml:space="preserve"> </w:t>
      </w:r>
      <w:r w:rsidRPr="00BC7C05">
        <w:rPr>
          <w:rFonts w:ascii="Times New Roman" w:eastAsia="Times New Roman" w:hAnsi="Times New Roman" w:cs="Times New Roman"/>
        </w:rPr>
        <w:t xml:space="preserve">Развитие творческих способностей учащихся: сочинение сценариев, упражнения для дикции, сценическое движение, музыкальные занятия, занятия танцем, этюды по построению мизансцен, пантомима, жесты и мимика, искусство диалога и перевоплощения, искусство </w:t>
      </w:r>
      <w:proofErr w:type="spellStart"/>
      <w:r w:rsidRPr="00BC7C05">
        <w:rPr>
          <w:rFonts w:ascii="Times New Roman" w:eastAsia="Times New Roman" w:hAnsi="Times New Roman" w:cs="Times New Roman"/>
        </w:rPr>
        <w:t>экспромта</w:t>
      </w:r>
      <w:proofErr w:type="gramStart"/>
      <w:r w:rsidRPr="00BC7C05">
        <w:rPr>
          <w:rFonts w:ascii="Times New Roman" w:eastAsia="Times New Roman" w:hAnsi="Times New Roman" w:cs="Times New Roman"/>
        </w:rPr>
        <w:t>;с</w:t>
      </w:r>
      <w:proofErr w:type="gramEnd"/>
      <w:r w:rsidRPr="00BC7C05">
        <w:rPr>
          <w:rFonts w:ascii="Times New Roman" w:eastAsia="Times New Roman" w:hAnsi="Times New Roman" w:cs="Times New Roman"/>
        </w:rPr>
        <w:t>тимулирование</w:t>
      </w:r>
      <w:proofErr w:type="spellEnd"/>
      <w:r w:rsidRPr="00BC7C05">
        <w:rPr>
          <w:rFonts w:ascii="Times New Roman" w:eastAsia="Times New Roman" w:hAnsi="Times New Roman" w:cs="Times New Roman"/>
        </w:rPr>
        <w:t xml:space="preserve"> интереса к окружающей действительности, телевидению, кинофильмам, </w:t>
      </w:r>
      <w:proofErr w:type="spellStart"/>
      <w:r w:rsidRPr="00BC7C05">
        <w:rPr>
          <w:rFonts w:ascii="Times New Roman" w:eastAsia="Times New Roman" w:hAnsi="Times New Roman" w:cs="Times New Roman"/>
        </w:rPr>
        <w:t>чтению;создание</w:t>
      </w:r>
      <w:proofErr w:type="spellEnd"/>
      <w:r w:rsidRPr="00BC7C05">
        <w:rPr>
          <w:rFonts w:ascii="Times New Roman" w:eastAsia="Times New Roman" w:hAnsi="Times New Roman" w:cs="Times New Roman"/>
        </w:rPr>
        <w:t xml:space="preserve"> благоприятной атмосферы на   репетициях   и   во   время</w:t>
      </w:r>
      <w:r>
        <w:rPr>
          <w:rFonts w:ascii="Times New Roman" w:eastAsia="Times New Roman" w:hAnsi="Times New Roman" w:cs="Times New Roman"/>
        </w:rPr>
        <w:t xml:space="preserve"> </w:t>
      </w:r>
      <w:r w:rsidRPr="00BC7C05">
        <w:rPr>
          <w:rFonts w:ascii="Times New Roman" w:eastAsia="Times New Roman" w:hAnsi="Times New Roman" w:cs="Times New Roman"/>
        </w:rPr>
        <w:t>игры, превращение занятия в увлекательное путешествие, проведение мини-игр и экспромтов;</w:t>
      </w:r>
      <w:r>
        <w:rPr>
          <w:rFonts w:ascii="Times New Roman" w:eastAsia="Times New Roman" w:hAnsi="Times New Roman" w:cs="Times New Roman"/>
        </w:rPr>
        <w:t xml:space="preserve"> </w:t>
      </w:r>
      <w:r w:rsidRPr="00BC7C05">
        <w:rPr>
          <w:rFonts w:ascii="Times New Roman" w:eastAsia="Times New Roman" w:hAnsi="Times New Roman" w:cs="Times New Roman"/>
        </w:rPr>
        <w:t xml:space="preserve">объединение подростков в коллектив, установление эмоциональных контактов с применением упражнений по общению, организация творческого сотрудничества с другими детскими </w:t>
      </w:r>
      <w:proofErr w:type="spellStart"/>
      <w:r w:rsidRPr="00BC7C05">
        <w:rPr>
          <w:rFonts w:ascii="Times New Roman" w:eastAsia="Times New Roman" w:hAnsi="Times New Roman" w:cs="Times New Roman"/>
        </w:rPr>
        <w:t>коллективами</w:t>
      </w:r>
      <w:proofErr w:type="gramStart"/>
      <w:r w:rsidRPr="00BC7C05">
        <w:rPr>
          <w:rFonts w:ascii="Times New Roman" w:eastAsia="Times New Roman" w:hAnsi="Times New Roman" w:cs="Times New Roman"/>
        </w:rPr>
        <w:t>;с</w:t>
      </w:r>
      <w:proofErr w:type="gramEnd"/>
      <w:r w:rsidRPr="00BC7C05">
        <w:rPr>
          <w:rFonts w:ascii="Times New Roman" w:eastAsia="Times New Roman" w:hAnsi="Times New Roman" w:cs="Times New Roman"/>
        </w:rPr>
        <w:t>нятие</w:t>
      </w:r>
      <w:proofErr w:type="spellEnd"/>
      <w:r w:rsidRPr="00BC7C05">
        <w:rPr>
          <w:rFonts w:ascii="Times New Roman" w:eastAsia="Times New Roman" w:hAnsi="Times New Roman" w:cs="Times New Roman"/>
        </w:rPr>
        <w:t xml:space="preserve"> напряжения, вызванного повышенной учебной нагрузкой, с помощью игровых приемов и самой </w:t>
      </w:r>
      <w:proofErr w:type="spellStart"/>
      <w:r w:rsidRPr="00BC7C05">
        <w:rPr>
          <w:rFonts w:ascii="Times New Roman" w:eastAsia="Times New Roman" w:hAnsi="Times New Roman" w:cs="Times New Roman"/>
        </w:rPr>
        <w:t>игры;гармоническое</w:t>
      </w:r>
      <w:proofErr w:type="spellEnd"/>
      <w:r w:rsidRPr="00BC7C05">
        <w:rPr>
          <w:rFonts w:ascii="Times New Roman" w:eastAsia="Times New Roman" w:hAnsi="Times New Roman" w:cs="Times New Roman"/>
        </w:rPr>
        <w:t xml:space="preserve"> развитие личностных качеств подростка при подготовке выступления, расширение его кругозора, развитие</w:t>
      </w:r>
      <w:r>
        <w:rPr>
          <w:rFonts w:ascii="Times New Roman" w:eastAsia="Times New Roman" w:hAnsi="Times New Roman" w:cs="Times New Roman"/>
        </w:rPr>
        <w:t xml:space="preserve"> </w:t>
      </w:r>
      <w:r w:rsidRPr="00BC7C05">
        <w:rPr>
          <w:rFonts w:ascii="Times New Roman" w:eastAsia="Times New Roman" w:hAnsi="Times New Roman" w:cs="Times New Roman"/>
        </w:rPr>
        <w:t>интеллекта, создание условий для самоутверждения и самореализации;</w:t>
      </w:r>
      <w:r>
        <w:rPr>
          <w:rFonts w:ascii="Times New Roman" w:eastAsia="Times New Roman" w:hAnsi="Times New Roman" w:cs="Times New Roman"/>
        </w:rPr>
        <w:t xml:space="preserve"> </w:t>
      </w:r>
      <w:r w:rsidRPr="00BC7C05">
        <w:rPr>
          <w:rFonts w:ascii="Times New Roman" w:eastAsia="Times New Roman" w:hAnsi="Times New Roman" w:cs="Times New Roman"/>
        </w:rPr>
        <w:t>воспитание  личности  в игровых моделях жизненных ситуаций.</w:t>
      </w:r>
    </w:p>
    <w:p w:rsidR="00B10DFF" w:rsidRPr="004F6D41" w:rsidRDefault="00B10DFF" w:rsidP="004F6D41">
      <w:pPr>
        <w:pStyle w:val="a3"/>
        <w:tabs>
          <w:tab w:val="left" w:pos="993"/>
        </w:tabs>
        <w:ind w:right="424"/>
        <w:rPr>
          <w:rFonts w:ascii="Times New Roman" w:hAnsi="Times New Roman" w:cs="Times New Roman"/>
          <w:b/>
        </w:rPr>
      </w:pPr>
    </w:p>
    <w:p w:rsidR="004F6D41" w:rsidRPr="004F6D41" w:rsidRDefault="00B10DFF" w:rsidP="004F6D41">
      <w:pPr>
        <w:tabs>
          <w:tab w:val="left" w:pos="993"/>
        </w:tabs>
        <w:spacing w:line="240" w:lineRule="auto"/>
        <w:ind w:left="-284" w:right="424"/>
        <w:rPr>
          <w:rFonts w:ascii="Times New Roman" w:hAnsi="Times New Roman" w:cs="Times New Roman"/>
          <w:sz w:val="24"/>
          <w:szCs w:val="24"/>
        </w:rPr>
      </w:pPr>
      <w:r w:rsidRPr="004F6D41">
        <w:rPr>
          <w:rFonts w:ascii="Times New Roman" w:hAnsi="Times New Roman" w:cs="Times New Roman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Результаты</w:t>
      </w:r>
      <w:r w:rsidRPr="004F6D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освоения</w:t>
      </w:r>
      <w:r w:rsidRPr="004F6D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курса</w:t>
      </w:r>
      <w:r w:rsidRPr="004F6D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внеурочной</w:t>
      </w:r>
      <w:r w:rsidRPr="004F6D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деятельности</w:t>
      </w:r>
      <w:r w:rsidR="004F6D41" w:rsidRPr="004F6D41">
        <w:rPr>
          <w:rFonts w:ascii="Times New Roman" w:hAnsi="Times New Roman" w:cs="Times New Roman"/>
          <w:sz w:val="24"/>
          <w:szCs w:val="24"/>
        </w:rPr>
        <w:t>:</w:t>
      </w:r>
    </w:p>
    <w:p w:rsidR="004F6D41" w:rsidRDefault="004F6D41" w:rsidP="004F6D41">
      <w:pPr>
        <w:tabs>
          <w:tab w:val="left" w:pos="993"/>
        </w:tabs>
        <w:spacing w:after="0" w:line="240" w:lineRule="auto"/>
        <w:ind w:left="-284" w:right="424"/>
        <w:rPr>
          <w:rFonts w:ascii="Times New Roman" w:hAnsi="Times New Roman" w:cs="Times New Roman"/>
          <w:sz w:val="24"/>
          <w:szCs w:val="24"/>
        </w:rPr>
      </w:pPr>
      <w:r w:rsidRPr="004F6D41">
        <w:rPr>
          <w:rFonts w:ascii="Times New Roman" w:hAnsi="Times New Roman" w:cs="Times New Roman"/>
          <w:sz w:val="24"/>
          <w:szCs w:val="24"/>
        </w:rPr>
        <w:t>В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соответствии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с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Федеральным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стандартом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среднего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общего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образования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содержание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данного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курса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определяет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достижение</w:t>
      </w:r>
      <w:r w:rsidRPr="004F6D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4F6D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i/>
          <w:sz w:val="24"/>
          <w:szCs w:val="24"/>
        </w:rPr>
        <w:t>и</w:t>
      </w:r>
      <w:r w:rsidRPr="004F6D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4F6D41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4F6D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i/>
          <w:sz w:val="24"/>
          <w:szCs w:val="24"/>
        </w:rPr>
        <w:t xml:space="preserve">результатов </w:t>
      </w:r>
      <w:r w:rsidRPr="004F6D41">
        <w:rPr>
          <w:rFonts w:ascii="Times New Roman" w:hAnsi="Times New Roman" w:cs="Times New Roman"/>
          <w:sz w:val="24"/>
          <w:szCs w:val="24"/>
        </w:rPr>
        <w:t>освоения</w:t>
      </w:r>
      <w:r w:rsidRPr="004F6D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основной</w:t>
      </w:r>
      <w:r w:rsidRPr="004F6D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F6D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программы.</w:t>
      </w:r>
    </w:p>
    <w:p w:rsidR="004F6D41" w:rsidRDefault="004F6D41" w:rsidP="004F6D41">
      <w:pPr>
        <w:tabs>
          <w:tab w:val="left" w:pos="993"/>
        </w:tabs>
        <w:spacing w:after="0" w:line="240" w:lineRule="auto"/>
        <w:ind w:left="-284" w:right="424"/>
        <w:rPr>
          <w:rFonts w:ascii="Times New Roman" w:hAnsi="Times New Roman" w:cs="Times New Roman"/>
          <w:sz w:val="24"/>
          <w:szCs w:val="24"/>
        </w:rPr>
      </w:pPr>
      <w:r w:rsidRPr="004F6D41">
        <w:rPr>
          <w:rFonts w:ascii="Times New Roman" w:hAnsi="Times New Roman" w:cs="Times New Roman"/>
          <w:sz w:val="24"/>
          <w:szCs w:val="24"/>
        </w:rPr>
        <w:t>В</w:t>
      </w:r>
      <w:r w:rsidRPr="004F6D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результате</w:t>
      </w:r>
      <w:r w:rsidRPr="004F6D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реализации</w:t>
      </w:r>
      <w:r w:rsidRPr="004F6D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программы</w:t>
      </w:r>
      <w:r w:rsidRPr="004F6D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будут</w:t>
      </w:r>
      <w:r w:rsidRPr="004F6D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сформированы</w:t>
      </w:r>
      <w:r w:rsidRPr="004F6D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>УУД.</w:t>
      </w:r>
    </w:p>
    <w:p w:rsidR="004F6D41" w:rsidRPr="004F6D41" w:rsidRDefault="004F6D41" w:rsidP="004F6D41">
      <w:pPr>
        <w:tabs>
          <w:tab w:val="left" w:pos="993"/>
        </w:tabs>
        <w:spacing w:after="0" w:line="240" w:lineRule="auto"/>
        <w:ind w:left="-284" w:right="424"/>
        <w:rPr>
          <w:rFonts w:ascii="Times New Roman" w:hAnsi="Times New Roman" w:cs="Times New Roman"/>
          <w:sz w:val="24"/>
          <w:szCs w:val="24"/>
        </w:rPr>
      </w:pPr>
      <w:r w:rsidRPr="004F6D41">
        <w:rPr>
          <w:rFonts w:ascii="Times New Roman" w:hAnsi="Times New Roman" w:cs="Times New Roman"/>
          <w:spacing w:val="-1"/>
          <w:sz w:val="24"/>
          <w:szCs w:val="24"/>
        </w:rPr>
        <w:t>Личностные</w:t>
      </w:r>
      <w:r w:rsidRPr="004F6D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6D41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освоения программы</w:t>
      </w:r>
      <w:r w:rsidRPr="004F6D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«Клуб весѐлых и</w:t>
      </w:r>
      <w:r w:rsidRPr="004F6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находчивы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4F6D41" w:rsidRPr="004F6D41" w:rsidRDefault="004F6D41" w:rsidP="004F6D41">
      <w:pPr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гармоническое</w:t>
      </w:r>
      <w:r w:rsidRPr="004F6D41">
        <w:rPr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 подростка при подготовке выступления, расширение его кругозора, развитие интеллекта, создание условий для самоутверждения и самореализации;</w:t>
      </w:r>
    </w:p>
    <w:p w:rsidR="004F6D41" w:rsidRPr="004F6D41" w:rsidRDefault="004F6D41" w:rsidP="004F6D41">
      <w:pPr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4F6D41">
        <w:rPr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интереса к окружающей действительности, телевидению, кинофильмам, чтению;</w:t>
      </w:r>
    </w:p>
    <w:p w:rsidR="004F6D41" w:rsidRPr="004F6D41" w:rsidRDefault="004F6D41" w:rsidP="004F6D41">
      <w:pPr>
        <w:spacing w:after="0" w:line="240" w:lineRule="auto"/>
        <w:rPr>
          <w:sz w:val="24"/>
          <w:szCs w:val="24"/>
        </w:rPr>
      </w:pPr>
    </w:p>
    <w:p w:rsidR="004F6D41" w:rsidRPr="004F6D41" w:rsidRDefault="004F6D41" w:rsidP="004F6D4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</w:t>
      </w:r>
      <w:proofErr w:type="spellStart"/>
      <w:proofErr w:type="gramStart"/>
      <w:r w:rsidRPr="004F6D41">
        <w:rPr>
          <w:rFonts w:ascii="Times New Roman" w:eastAsia="Times New Roman" w:hAnsi="Times New Roman" w:cs="Times New Roman"/>
          <w:sz w:val="24"/>
          <w:szCs w:val="24"/>
        </w:rPr>
        <w:t>от-ношения</w:t>
      </w:r>
      <w:proofErr w:type="spellEnd"/>
      <w:proofErr w:type="gramEnd"/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F6D41" w:rsidRPr="004F6D41" w:rsidRDefault="004F6D41" w:rsidP="004F6D4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F6D41">
        <w:rPr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компетентности в общении и </w:t>
      </w:r>
      <w:proofErr w:type="spellStart"/>
      <w:proofErr w:type="gramStart"/>
      <w:r w:rsidRPr="004F6D41">
        <w:rPr>
          <w:rFonts w:ascii="Times New Roman" w:eastAsia="Times New Roman" w:hAnsi="Times New Roman" w:cs="Times New Roman"/>
          <w:sz w:val="24"/>
          <w:szCs w:val="24"/>
        </w:rPr>
        <w:t>со-трудничестве</w:t>
      </w:r>
      <w:proofErr w:type="spellEnd"/>
      <w:proofErr w:type="gramEnd"/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 со сверстниками, взрослыми в процессе образовательной, творческой деятельности.</w:t>
      </w:r>
    </w:p>
    <w:p w:rsidR="004F6D41" w:rsidRPr="004F6D41" w:rsidRDefault="004F6D41" w:rsidP="004F6D41">
      <w:pPr>
        <w:spacing w:after="0" w:line="240" w:lineRule="auto"/>
        <w:rPr>
          <w:sz w:val="24"/>
          <w:szCs w:val="24"/>
        </w:rPr>
      </w:pPr>
    </w:p>
    <w:p w:rsidR="004F6D41" w:rsidRPr="004F6D41" w:rsidRDefault="004F6D41" w:rsidP="004F6D41">
      <w:pPr>
        <w:spacing w:after="0" w:line="240" w:lineRule="auto"/>
        <w:ind w:right="120"/>
        <w:rPr>
          <w:sz w:val="24"/>
          <w:szCs w:val="24"/>
        </w:rPr>
      </w:pPr>
      <w:proofErr w:type="spellStart"/>
      <w:r w:rsidRPr="004F6D41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4F6D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результаты</w:t>
      </w:r>
      <w:r w:rsidRPr="004F6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освоения программы</w:t>
      </w:r>
      <w:r w:rsidRPr="004F6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«Клуб весѐлых</w:t>
      </w:r>
      <w:r w:rsidRPr="004F6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4F6D41">
        <w:rPr>
          <w:rFonts w:ascii="Times New Roman" w:eastAsia="Times New Roman" w:hAnsi="Times New Roman" w:cs="Times New Roman"/>
          <w:sz w:val="24"/>
          <w:szCs w:val="24"/>
        </w:rPr>
        <w:t>находчивых</w:t>
      </w:r>
      <w:proofErr w:type="gramEnd"/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. Практика» проявляются </w:t>
      </w:r>
      <w:proofErr w:type="gramStart"/>
      <w:r w:rsidRPr="004F6D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6D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6D41" w:rsidRPr="004F6D41" w:rsidRDefault="004F6D41" w:rsidP="004F6D41">
      <w:pPr>
        <w:spacing w:after="0" w:line="240" w:lineRule="auto"/>
        <w:rPr>
          <w:sz w:val="24"/>
          <w:szCs w:val="24"/>
        </w:rPr>
      </w:pPr>
    </w:p>
    <w:p w:rsidR="004F6D41" w:rsidRPr="004F6D41" w:rsidRDefault="004F6D41" w:rsidP="004F6D41">
      <w:pPr>
        <w:spacing w:after="0" w:line="240" w:lineRule="auto"/>
        <w:rPr>
          <w:sz w:val="24"/>
          <w:szCs w:val="24"/>
        </w:rPr>
      </w:pPr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расширении</w:t>
      </w:r>
      <w:proofErr w:type="gramEnd"/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круга приѐмов составления разных типов плана;</w:t>
      </w:r>
    </w:p>
    <w:p w:rsidR="004F6D41" w:rsidRPr="004F6D41" w:rsidRDefault="004F6D41" w:rsidP="004F6D41">
      <w:pPr>
        <w:tabs>
          <w:tab w:val="left" w:pos="42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F6D41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proofErr w:type="gramEnd"/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 круга структурирования материала;</w:t>
      </w:r>
    </w:p>
    <w:p w:rsidR="004F6D41" w:rsidRPr="004F6D41" w:rsidRDefault="004F6D41" w:rsidP="004F6D41">
      <w:pPr>
        <w:spacing w:after="0" w:line="240" w:lineRule="auto"/>
        <w:rPr>
          <w:rFonts w:eastAsia="Times New Roman"/>
          <w:sz w:val="24"/>
          <w:szCs w:val="24"/>
        </w:rPr>
      </w:pPr>
    </w:p>
    <w:p w:rsidR="004F6D41" w:rsidRPr="004F6D41" w:rsidRDefault="004F6D41" w:rsidP="004F6D41">
      <w:pPr>
        <w:tabs>
          <w:tab w:val="left" w:pos="418"/>
        </w:tabs>
        <w:spacing w:after="0" w:line="240" w:lineRule="auto"/>
        <w:ind w:right="9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4F6D41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 работать со справочными материалами и Интернет-ресурсами, планировать игровую деятельность;</w:t>
      </w:r>
    </w:p>
    <w:p w:rsidR="004F6D41" w:rsidRPr="004F6D41" w:rsidRDefault="004F6D41" w:rsidP="004F6D41">
      <w:pPr>
        <w:spacing w:after="0" w:line="240" w:lineRule="auto"/>
        <w:rPr>
          <w:rFonts w:eastAsia="Times New Roman"/>
          <w:sz w:val="24"/>
          <w:szCs w:val="24"/>
        </w:rPr>
      </w:pPr>
    </w:p>
    <w:p w:rsidR="004F6D41" w:rsidRPr="004F6D41" w:rsidRDefault="004F6D41" w:rsidP="004F6D41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>обогащении</w:t>
      </w:r>
      <w:proofErr w:type="gramEnd"/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ключевых компетенций</w:t>
      </w:r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(коммуникативных,</w:t>
      </w:r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6D41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4F6D41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4F6D41" w:rsidRPr="004F6D41" w:rsidRDefault="004F6D41" w:rsidP="004F6D41">
      <w:pPr>
        <w:spacing w:after="0" w:line="240" w:lineRule="auto"/>
        <w:rPr>
          <w:sz w:val="24"/>
          <w:szCs w:val="24"/>
        </w:rPr>
      </w:pPr>
    </w:p>
    <w:p w:rsidR="004F6D41" w:rsidRPr="004F6D41" w:rsidRDefault="004F6D41" w:rsidP="004F6D41">
      <w:pPr>
        <w:tabs>
          <w:tab w:val="left" w:pos="420"/>
        </w:tabs>
        <w:spacing w:after="0" w:line="240" w:lineRule="auto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умении</w:t>
      </w:r>
      <w:proofErr w:type="gramEnd"/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организовывать игровую деятельность;</w:t>
      </w:r>
    </w:p>
    <w:p w:rsidR="004F6D41" w:rsidRPr="004F6D41" w:rsidRDefault="004F6D41" w:rsidP="004F6D41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4F6D41" w:rsidRPr="004F6D41" w:rsidRDefault="004F6D41" w:rsidP="004F6D41">
      <w:pPr>
        <w:tabs>
          <w:tab w:val="left" w:pos="409"/>
        </w:tabs>
        <w:spacing w:after="0" w:line="240" w:lineRule="auto"/>
        <w:ind w:right="600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способности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оценивать результаты игровой деятельности собственной и</w:t>
      </w:r>
      <w:r w:rsidRPr="004F6D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F6D41">
        <w:rPr>
          <w:rFonts w:ascii="Times New Roman" w:eastAsia="Times New Roman" w:hAnsi="Times New Roman" w:cs="Times New Roman"/>
          <w:sz w:val="24"/>
          <w:szCs w:val="24"/>
        </w:rPr>
        <w:t>одноклассников.</w:t>
      </w:r>
    </w:p>
    <w:p w:rsidR="00B10DFF" w:rsidRPr="004F6D41" w:rsidRDefault="00B10DFF" w:rsidP="004F6D41">
      <w:pPr>
        <w:pStyle w:val="a5"/>
        <w:tabs>
          <w:tab w:val="left" w:pos="993"/>
          <w:tab w:val="left" w:pos="1034"/>
        </w:tabs>
        <w:ind w:left="-284" w:right="424"/>
        <w:jc w:val="left"/>
        <w:rPr>
          <w:rFonts w:ascii="Times New Roman" w:hAnsi="Times New Roman" w:cs="Times New Roman"/>
          <w:color w:val="111115"/>
          <w:sz w:val="24"/>
          <w:szCs w:val="24"/>
        </w:rPr>
      </w:pPr>
    </w:p>
    <w:p w:rsidR="00B10DFF" w:rsidRPr="004F6D41" w:rsidRDefault="00B10DFF" w:rsidP="004F6D41">
      <w:pPr>
        <w:pStyle w:val="a5"/>
        <w:tabs>
          <w:tab w:val="left" w:pos="993"/>
          <w:tab w:val="left" w:pos="1034"/>
        </w:tabs>
        <w:ind w:left="-284" w:right="424"/>
        <w:jc w:val="left"/>
        <w:rPr>
          <w:rFonts w:ascii="Times New Roman" w:hAnsi="Times New Roman" w:cs="Times New Roman"/>
          <w:sz w:val="24"/>
          <w:szCs w:val="24"/>
        </w:rPr>
      </w:pPr>
      <w:r w:rsidRPr="004F6D41">
        <w:rPr>
          <w:rFonts w:ascii="Times New Roman" w:hAnsi="Times New Roman" w:cs="Times New Roman"/>
          <w:sz w:val="24"/>
          <w:szCs w:val="24"/>
        </w:rPr>
        <w:t>Рабочая программа рассчитана на 34 часа (1 час в неделю, 34 учебные недели)</w:t>
      </w:r>
      <w:proofErr w:type="gramStart"/>
      <w:r w:rsidRPr="004F6D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0DFF" w:rsidRPr="004F6D41" w:rsidRDefault="00B10DFF" w:rsidP="004F6D41">
      <w:pPr>
        <w:spacing w:line="240" w:lineRule="auto"/>
        <w:ind w:left="-284" w:right="424"/>
        <w:rPr>
          <w:rFonts w:ascii="Times New Roman" w:hAnsi="Times New Roman" w:cs="Times New Roman"/>
          <w:sz w:val="24"/>
          <w:szCs w:val="24"/>
        </w:rPr>
      </w:pPr>
    </w:p>
    <w:p w:rsidR="00621357" w:rsidRPr="004F6D41" w:rsidRDefault="00B10DFF" w:rsidP="004F6D41">
      <w:pPr>
        <w:spacing w:line="240" w:lineRule="auto"/>
        <w:ind w:left="-284" w:right="424"/>
        <w:rPr>
          <w:sz w:val="24"/>
          <w:szCs w:val="24"/>
        </w:rPr>
      </w:pPr>
      <w:r w:rsidRPr="004F6D41">
        <w:rPr>
          <w:rFonts w:ascii="Times New Roman" w:hAnsi="Times New Roman" w:cs="Times New Roman"/>
          <w:sz w:val="24"/>
          <w:szCs w:val="24"/>
        </w:rPr>
        <w:t>Составитель. Кандабарова Т.А., учитель истории и обществознания МОУ «</w:t>
      </w:r>
      <w:proofErr w:type="spellStart"/>
      <w:r w:rsidRPr="004F6D41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Pr="004F6D41">
        <w:rPr>
          <w:rFonts w:ascii="Times New Roman" w:hAnsi="Times New Roman" w:cs="Times New Roman"/>
          <w:sz w:val="24"/>
          <w:szCs w:val="24"/>
        </w:rPr>
        <w:t xml:space="preserve"> СОШ».</w:t>
      </w:r>
    </w:p>
    <w:sectPr w:rsidR="00621357" w:rsidRPr="004F6D41" w:rsidSect="006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064AF22"/>
    <w:lvl w:ilvl="0" w:tplc="4E42CD86">
      <w:start w:val="1"/>
      <w:numFmt w:val="bullet"/>
      <w:lvlText w:val="\emdash "/>
      <w:lvlJc w:val="left"/>
    </w:lvl>
    <w:lvl w:ilvl="1" w:tplc="3C865B30">
      <w:start w:val="1"/>
      <w:numFmt w:val="bullet"/>
      <w:lvlText w:val="•"/>
      <w:lvlJc w:val="left"/>
    </w:lvl>
    <w:lvl w:ilvl="2" w:tplc="A1FCD25A">
      <w:numFmt w:val="decimal"/>
      <w:lvlText w:val=""/>
      <w:lvlJc w:val="left"/>
    </w:lvl>
    <w:lvl w:ilvl="3" w:tplc="861C5C88">
      <w:numFmt w:val="decimal"/>
      <w:lvlText w:val=""/>
      <w:lvlJc w:val="left"/>
    </w:lvl>
    <w:lvl w:ilvl="4" w:tplc="5EB233C6">
      <w:numFmt w:val="decimal"/>
      <w:lvlText w:val=""/>
      <w:lvlJc w:val="left"/>
    </w:lvl>
    <w:lvl w:ilvl="5" w:tplc="A88C9562">
      <w:numFmt w:val="decimal"/>
      <w:lvlText w:val=""/>
      <w:lvlJc w:val="left"/>
    </w:lvl>
    <w:lvl w:ilvl="6" w:tplc="4EF45D06">
      <w:numFmt w:val="decimal"/>
      <w:lvlText w:val=""/>
      <w:lvlJc w:val="left"/>
    </w:lvl>
    <w:lvl w:ilvl="7" w:tplc="1814F578">
      <w:numFmt w:val="decimal"/>
      <w:lvlText w:val=""/>
      <w:lvlJc w:val="left"/>
    </w:lvl>
    <w:lvl w:ilvl="8" w:tplc="93468A62">
      <w:numFmt w:val="decimal"/>
      <w:lvlText w:val=""/>
      <w:lvlJc w:val="left"/>
    </w:lvl>
  </w:abstractNum>
  <w:abstractNum w:abstractNumId="1">
    <w:nsid w:val="00005AF1"/>
    <w:multiLevelType w:val="hybridMultilevel"/>
    <w:tmpl w:val="11F8BD2C"/>
    <w:lvl w:ilvl="0" w:tplc="D77C34EE">
      <w:start w:val="1"/>
      <w:numFmt w:val="bullet"/>
      <w:lvlText w:val="-"/>
      <w:lvlJc w:val="left"/>
    </w:lvl>
    <w:lvl w:ilvl="1" w:tplc="18B8C6A2">
      <w:numFmt w:val="decimal"/>
      <w:lvlText w:val=""/>
      <w:lvlJc w:val="left"/>
    </w:lvl>
    <w:lvl w:ilvl="2" w:tplc="E780C71C">
      <w:numFmt w:val="decimal"/>
      <w:lvlText w:val=""/>
      <w:lvlJc w:val="left"/>
    </w:lvl>
    <w:lvl w:ilvl="3" w:tplc="F50666CE">
      <w:numFmt w:val="decimal"/>
      <w:lvlText w:val=""/>
      <w:lvlJc w:val="left"/>
    </w:lvl>
    <w:lvl w:ilvl="4" w:tplc="47F02392">
      <w:numFmt w:val="decimal"/>
      <w:lvlText w:val=""/>
      <w:lvlJc w:val="left"/>
    </w:lvl>
    <w:lvl w:ilvl="5" w:tplc="E718395A">
      <w:numFmt w:val="decimal"/>
      <w:lvlText w:val=""/>
      <w:lvlJc w:val="left"/>
    </w:lvl>
    <w:lvl w:ilvl="6" w:tplc="9ACE3C16">
      <w:numFmt w:val="decimal"/>
      <w:lvlText w:val=""/>
      <w:lvlJc w:val="left"/>
    </w:lvl>
    <w:lvl w:ilvl="7" w:tplc="92A8CCF8">
      <w:numFmt w:val="decimal"/>
      <w:lvlText w:val=""/>
      <w:lvlJc w:val="left"/>
    </w:lvl>
    <w:lvl w:ilvl="8" w:tplc="E572E2F8">
      <w:numFmt w:val="decimal"/>
      <w:lvlText w:val=""/>
      <w:lvlJc w:val="left"/>
    </w:lvl>
  </w:abstractNum>
  <w:abstractNum w:abstractNumId="2">
    <w:nsid w:val="00006DF1"/>
    <w:multiLevelType w:val="hybridMultilevel"/>
    <w:tmpl w:val="6EB8F636"/>
    <w:lvl w:ilvl="0" w:tplc="205A7CDA">
      <w:start w:val="1"/>
      <w:numFmt w:val="bullet"/>
      <w:lvlText w:val="-"/>
      <w:lvlJc w:val="left"/>
    </w:lvl>
    <w:lvl w:ilvl="1" w:tplc="461C02F0">
      <w:numFmt w:val="decimal"/>
      <w:lvlText w:val=""/>
      <w:lvlJc w:val="left"/>
    </w:lvl>
    <w:lvl w:ilvl="2" w:tplc="F05CAD9A">
      <w:numFmt w:val="decimal"/>
      <w:lvlText w:val=""/>
      <w:lvlJc w:val="left"/>
    </w:lvl>
    <w:lvl w:ilvl="3" w:tplc="848EB312">
      <w:numFmt w:val="decimal"/>
      <w:lvlText w:val=""/>
      <w:lvlJc w:val="left"/>
    </w:lvl>
    <w:lvl w:ilvl="4" w:tplc="28C0C4EC">
      <w:numFmt w:val="decimal"/>
      <w:lvlText w:val=""/>
      <w:lvlJc w:val="left"/>
    </w:lvl>
    <w:lvl w:ilvl="5" w:tplc="445C0992">
      <w:numFmt w:val="decimal"/>
      <w:lvlText w:val=""/>
      <w:lvlJc w:val="left"/>
    </w:lvl>
    <w:lvl w:ilvl="6" w:tplc="723847DC">
      <w:numFmt w:val="decimal"/>
      <w:lvlText w:val=""/>
      <w:lvlJc w:val="left"/>
    </w:lvl>
    <w:lvl w:ilvl="7" w:tplc="1A48B576">
      <w:numFmt w:val="decimal"/>
      <w:lvlText w:val=""/>
      <w:lvlJc w:val="left"/>
    </w:lvl>
    <w:lvl w:ilvl="8" w:tplc="08DA02F6">
      <w:numFmt w:val="decimal"/>
      <w:lvlText w:val=""/>
      <w:lvlJc w:val="left"/>
    </w:lvl>
  </w:abstractNum>
  <w:abstractNum w:abstractNumId="3">
    <w:nsid w:val="14EC560A"/>
    <w:multiLevelType w:val="hybridMultilevel"/>
    <w:tmpl w:val="FC8878D4"/>
    <w:lvl w:ilvl="0" w:tplc="F45ABCE4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606FA32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12745A60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B1CE9D42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77B2558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8A00BCF4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965A6C88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0F1E2CBC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879866E8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abstractNum w:abstractNumId="4">
    <w:nsid w:val="46F15A0A"/>
    <w:multiLevelType w:val="hybridMultilevel"/>
    <w:tmpl w:val="041CF3B0"/>
    <w:lvl w:ilvl="0" w:tplc="4B4891B8">
      <w:start w:val="1"/>
      <w:numFmt w:val="decimal"/>
      <w:lvlText w:val="%1)"/>
      <w:lvlJc w:val="left"/>
      <w:pPr>
        <w:ind w:left="55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BE05B02">
      <w:numFmt w:val="bullet"/>
      <w:lvlText w:val="•"/>
      <w:lvlJc w:val="left"/>
      <w:pPr>
        <w:ind w:left="1606" w:hanging="284"/>
      </w:pPr>
      <w:rPr>
        <w:lang w:val="ru-RU" w:eastAsia="en-US" w:bidi="ar-SA"/>
      </w:rPr>
    </w:lvl>
    <w:lvl w:ilvl="2" w:tplc="E3F602D6">
      <w:numFmt w:val="bullet"/>
      <w:lvlText w:val="•"/>
      <w:lvlJc w:val="left"/>
      <w:pPr>
        <w:ind w:left="2653" w:hanging="284"/>
      </w:pPr>
      <w:rPr>
        <w:lang w:val="ru-RU" w:eastAsia="en-US" w:bidi="ar-SA"/>
      </w:rPr>
    </w:lvl>
    <w:lvl w:ilvl="3" w:tplc="463861D4">
      <w:numFmt w:val="bullet"/>
      <w:lvlText w:val="•"/>
      <w:lvlJc w:val="left"/>
      <w:pPr>
        <w:ind w:left="3700" w:hanging="284"/>
      </w:pPr>
      <w:rPr>
        <w:lang w:val="ru-RU" w:eastAsia="en-US" w:bidi="ar-SA"/>
      </w:rPr>
    </w:lvl>
    <w:lvl w:ilvl="4" w:tplc="6D223276">
      <w:numFmt w:val="bullet"/>
      <w:lvlText w:val="•"/>
      <w:lvlJc w:val="left"/>
      <w:pPr>
        <w:ind w:left="4747" w:hanging="284"/>
      </w:pPr>
      <w:rPr>
        <w:lang w:val="ru-RU" w:eastAsia="en-US" w:bidi="ar-SA"/>
      </w:rPr>
    </w:lvl>
    <w:lvl w:ilvl="5" w:tplc="2C681CCC">
      <w:numFmt w:val="bullet"/>
      <w:lvlText w:val="•"/>
      <w:lvlJc w:val="left"/>
      <w:pPr>
        <w:ind w:left="5794" w:hanging="284"/>
      </w:pPr>
      <w:rPr>
        <w:lang w:val="ru-RU" w:eastAsia="en-US" w:bidi="ar-SA"/>
      </w:rPr>
    </w:lvl>
    <w:lvl w:ilvl="6" w:tplc="43047308">
      <w:numFmt w:val="bullet"/>
      <w:lvlText w:val="•"/>
      <w:lvlJc w:val="left"/>
      <w:pPr>
        <w:ind w:left="6841" w:hanging="284"/>
      </w:pPr>
      <w:rPr>
        <w:lang w:val="ru-RU" w:eastAsia="en-US" w:bidi="ar-SA"/>
      </w:rPr>
    </w:lvl>
    <w:lvl w:ilvl="7" w:tplc="9B9C3FD8">
      <w:numFmt w:val="bullet"/>
      <w:lvlText w:val="•"/>
      <w:lvlJc w:val="left"/>
      <w:pPr>
        <w:ind w:left="7888" w:hanging="284"/>
      </w:pPr>
      <w:rPr>
        <w:lang w:val="ru-RU" w:eastAsia="en-US" w:bidi="ar-SA"/>
      </w:rPr>
    </w:lvl>
    <w:lvl w:ilvl="8" w:tplc="B718CAFC">
      <w:numFmt w:val="bullet"/>
      <w:lvlText w:val="•"/>
      <w:lvlJc w:val="left"/>
      <w:pPr>
        <w:ind w:left="8935" w:hanging="284"/>
      </w:pPr>
      <w:rPr>
        <w:lang w:val="ru-RU" w:eastAsia="en-US" w:bidi="ar-SA"/>
      </w:rPr>
    </w:lvl>
  </w:abstractNum>
  <w:abstractNum w:abstractNumId="5">
    <w:nsid w:val="717F5427"/>
    <w:multiLevelType w:val="hybridMultilevel"/>
    <w:tmpl w:val="2632D82C"/>
    <w:lvl w:ilvl="0" w:tplc="CC76811E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40A234C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8C24CDA6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E7567CAE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8B48C3C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241EE3D8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5B7067A4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6D9455E8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3FF4CADE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FF"/>
    <w:rsid w:val="004F6D41"/>
    <w:rsid w:val="00621357"/>
    <w:rsid w:val="00B10DFF"/>
    <w:rsid w:val="00D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10D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0DFF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B10DFF"/>
    <w:pPr>
      <w:widowControl w:val="0"/>
      <w:autoSpaceDE w:val="0"/>
      <w:autoSpaceDN w:val="0"/>
      <w:spacing w:after="0" w:line="240" w:lineRule="auto"/>
      <w:ind w:left="745"/>
      <w:jc w:val="both"/>
    </w:pPr>
    <w:rPr>
      <w:rFonts w:ascii="Calibri" w:eastAsia="Calibri" w:hAnsi="Calibri" w:cs="Calibri"/>
      <w:lang w:eastAsia="en-US"/>
    </w:rPr>
  </w:style>
  <w:style w:type="paragraph" w:customStyle="1" w:styleId="Heading4">
    <w:name w:val="Heading 4"/>
    <w:basedOn w:val="a"/>
    <w:uiPriority w:val="1"/>
    <w:qFormat/>
    <w:rsid w:val="00B10DFF"/>
    <w:pPr>
      <w:widowControl w:val="0"/>
      <w:autoSpaceDE w:val="0"/>
      <w:autoSpaceDN w:val="0"/>
      <w:spacing w:after="0" w:line="240" w:lineRule="auto"/>
      <w:ind w:left="745"/>
      <w:jc w:val="both"/>
      <w:outlineLvl w:val="4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D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2021-09-13T20:15:00Z</dcterms:created>
  <dcterms:modified xsi:type="dcterms:W3CDTF">2022-10-30T17:37:00Z</dcterms:modified>
</cp:coreProperties>
</file>